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0" w:rsidRPr="003B29B3" w:rsidRDefault="00125D90" w:rsidP="00125D90">
      <w:pPr>
        <w:rPr>
          <w:b/>
          <w:color w:val="0000FF"/>
          <w:u w:val="single"/>
        </w:rPr>
      </w:pPr>
      <w:r w:rsidRPr="003B29B3">
        <w:rPr>
          <w:b/>
          <w:color w:val="0000FF"/>
          <w:u w:val="single"/>
        </w:rPr>
        <w:t>General information</w:t>
      </w:r>
    </w:p>
    <w:p w:rsidR="00125D90" w:rsidRPr="004F7B39" w:rsidRDefault="00125D90" w:rsidP="00125D9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7740"/>
      </w:tblGrid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 xml:space="preserve">Requester name [main contact]: 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>Alison Elmer</w:t>
            </w:r>
          </w:p>
        </w:tc>
      </w:tr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>Topic: [e.g. Higher Ed, K12, Intel ISEF</w:t>
            </w:r>
            <w:proofErr w:type="gramStart"/>
            <w:r w:rsidRPr="00A65F5A">
              <w:rPr>
                <w:rFonts w:eastAsia="MS Mincho"/>
              </w:rPr>
              <w:t>,…</w:t>
            </w:r>
            <w:proofErr w:type="gramEnd"/>
            <w:r w:rsidRPr="00A65F5A">
              <w:rPr>
                <w:rFonts w:eastAsia="MS Mincho"/>
              </w:rPr>
              <w:t>]: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>K12 (Intel Teach Elements)</w:t>
            </w:r>
          </w:p>
        </w:tc>
      </w:tr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>Desired launch date: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>4/28</w:t>
            </w:r>
          </w:p>
        </w:tc>
      </w:tr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>Brief description of content request: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>2</w:t>
            </w:r>
            <w:r w:rsidRPr="00A65F5A">
              <w:rPr>
                <w:rFonts w:eastAsia="MS Mincho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 xml:space="preserve"> Elements course launching, updates are to present the course</w:t>
            </w:r>
          </w:p>
        </w:tc>
      </w:tr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>Estimated # of pages (new or to be updated)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>
              <w:rPr>
                <w:rFonts w:eastAsia="MS Mincho"/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>Estimated date for final content delivery: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>
              <w:rPr>
                <w:rFonts w:eastAsia="MS Mincho"/>
                <w:b w:val="0"/>
                <w:bCs w:val="0"/>
                <w:sz w:val="22"/>
                <w:szCs w:val="22"/>
              </w:rPr>
              <w:t>3/9</w:t>
            </w: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>/10</w:t>
            </w:r>
          </w:p>
        </w:tc>
      </w:tr>
      <w:tr w:rsidR="00125D90" w:rsidRPr="00A65F5A" w:rsidTr="007B6994">
        <w:tc>
          <w:tcPr>
            <w:tcW w:w="2448" w:type="dxa"/>
          </w:tcPr>
          <w:p w:rsidR="00125D90" w:rsidRPr="00A65F5A" w:rsidRDefault="00125D90" w:rsidP="007B6994">
            <w:pPr>
              <w:rPr>
                <w:rFonts w:eastAsia="MS Mincho"/>
              </w:rPr>
            </w:pPr>
            <w:r w:rsidRPr="00A65F5A">
              <w:rPr>
                <w:rFonts w:eastAsia="MS Mincho"/>
              </w:rPr>
              <w:t>Marketing/promotion plan and dates:</w:t>
            </w:r>
          </w:p>
        </w:tc>
        <w:tc>
          <w:tcPr>
            <w:tcW w:w="7740" w:type="dxa"/>
          </w:tcPr>
          <w:p w:rsidR="00125D90" w:rsidRPr="00A65F5A" w:rsidRDefault="00125D90" w:rsidP="007B6994">
            <w:pPr>
              <w:pStyle w:val="Heading1"/>
              <w:tabs>
                <w:tab w:val="clear" w:pos="720"/>
              </w:tabs>
              <w:rPr>
                <w:rFonts w:eastAsia="MS Mincho"/>
                <w:b w:val="0"/>
                <w:bCs w:val="0"/>
                <w:sz w:val="22"/>
                <w:szCs w:val="22"/>
              </w:rPr>
            </w:pPr>
            <w:r>
              <w:rPr>
                <w:rFonts w:eastAsia="MS Mincho"/>
                <w:b w:val="0"/>
                <w:bCs w:val="0"/>
                <w:sz w:val="22"/>
                <w:szCs w:val="22"/>
              </w:rPr>
              <w:t>4/28 is needed</w:t>
            </w:r>
            <w:r w:rsidRPr="00A65F5A">
              <w:rPr>
                <w:rFonts w:eastAsia="MS Mincho"/>
                <w:b w:val="0"/>
                <w:bCs w:val="0"/>
                <w:sz w:val="22"/>
                <w:szCs w:val="22"/>
              </w:rPr>
              <w:t xml:space="preserve"> launch</w:t>
            </w:r>
          </w:p>
        </w:tc>
      </w:tr>
    </w:tbl>
    <w:p w:rsidR="00125D90" w:rsidRDefault="00125D90" w:rsidP="00125D90">
      <w:pPr>
        <w:rPr>
          <w:rFonts w:ascii="Arial" w:hAnsi="Arial" w:cs="Arial"/>
        </w:rPr>
      </w:pPr>
    </w:p>
    <w:p w:rsidR="00125D90" w:rsidRPr="00B02B29" w:rsidRDefault="00125D90" w:rsidP="00125D90">
      <w:pPr>
        <w:rPr>
          <w:rFonts w:ascii="Arial" w:hAnsi="Arial" w:cs="Arial"/>
          <w:b/>
        </w:rPr>
      </w:pPr>
      <w:r w:rsidRPr="00B02B29">
        <w:rPr>
          <w:rFonts w:ascii="Arial" w:hAnsi="Arial" w:cs="Arial"/>
          <w:b/>
        </w:rPr>
        <w:t xml:space="preserve">Changes to: </w:t>
      </w:r>
    </w:p>
    <w:p w:rsidR="00125D90" w:rsidRDefault="00125D90" w:rsidP="00125D90">
      <w:pPr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3021"/>
        <w:gridCol w:w="1587"/>
      </w:tblGrid>
      <w:tr w:rsidR="00125D90" w:rsidRPr="00943487" w:rsidTr="007B6994">
        <w:tc>
          <w:tcPr>
            <w:tcW w:w="4248" w:type="dxa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b/>
              </w:rPr>
            </w:pPr>
            <w:r w:rsidRPr="00943487">
              <w:rPr>
                <w:rFonts w:ascii="Arial" w:eastAsia="MS Mincho" w:hAnsi="Arial" w:cs="Arial"/>
                <w:b/>
              </w:rPr>
              <w:t>URL</w:t>
            </w:r>
          </w:p>
        </w:tc>
        <w:tc>
          <w:tcPr>
            <w:tcW w:w="3021" w:type="dxa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3487">
              <w:rPr>
                <w:rFonts w:ascii="Arial" w:eastAsia="MS Mincho" w:hAnsi="Arial" w:cs="Arial"/>
                <w:b/>
                <w:sz w:val="20"/>
                <w:szCs w:val="20"/>
              </w:rPr>
              <w:t>Change Description</w:t>
            </w:r>
          </w:p>
        </w:tc>
        <w:tc>
          <w:tcPr>
            <w:tcW w:w="1587" w:type="dxa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3487">
              <w:rPr>
                <w:rFonts w:ascii="Arial" w:eastAsia="MS Mincho" w:hAnsi="Arial" w:cs="Arial"/>
                <w:b/>
                <w:sz w:val="20"/>
                <w:szCs w:val="20"/>
              </w:rPr>
              <w:t>Hyperlink to Script</w:t>
            </w:r>
          </w:p>
        </w:tc>
      </w:tr>
      <w:tr w:rsidR="00125D90" w:rsidRPr="00943487" w:rsidTr="007B6994">
        <w:tc>
          <w:tcPr>
            <w:tcW w:w="4248" w:type="dxa"/>
            <w:vAlign w:val="center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sz w:val="16"/>
                <w:szCs w:val="16"/>
              </w:rPr>
            </w:pPr>
            <w:hyperlink r:id="rId5" w:history="1"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http://www.intel.com/education/elements/</w:t>
              </w:r>
            </w:hyperlink>
          </w:p>
        </w:tc>
        <w:tc>
          <w:tcPr>
            <w:tcW w:w="3021" w:type="dxa"/>
            <w:vAlign w:val="center"/>
          </w:tcPr>
          <w:p w:rsidR="00125D90" w:rsidRPr="00493242" w:rsidRDefault="00125D90" w:rsidP="007B6994">
            <w:pPr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</w:pPr>
            <w:r w:rsidRPr="00493242"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  <w:t>Content change</w:t>
            </w:r>
          </w:p>
        </w:tc>
        <w:tc>
          <w:tcPr>
            <w:tcW w:w="1587" w:type="dxa"/>
            <w:vAlign w:val="center"/>
          </w:tcPr>
          <w:p w:rsidR="00125D90" w:rsidRDefault="00125D90" w:rsidP="007B6994">
            <w:pPr>
              <w:rPr>
                <w:rFonts w:ascii="Arial" w:eastAsia="MS Mincho" w:hAnsi="Arial" w:cs="Arial"/>
                <w:color w:val="76923C"/>
                <w:sz w:val="22"/>
                <w:szCs w:val="22"/>
              </w:rPr>
            </w:pPr>
            <w:hyperlink w:anchor="ElementsLanding" w:history="1">
              <w:r w:rsidRPr="00C52F10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Element</w:t>
              </w:r>
              <w:r w:rsidRPr="00C52F10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s</w:t>
              </w:r>
            </w:hyperlink>
            <w:r w:rsidRPr="00F84E50">
              <w:rPr>
                <w:rFonts w:ascii="Arial" w:eastAsia="MS Mincho" w:hAnsi="Arial" w:cs="Arial"/>
                <w:color w:val="76923C"/>
                <w:sz w:val="22"/>
                <w:szCs w:val="22"/>
              </w:rPr>
              <w:t xml:space="preserve"> </w:t>
            </w:r>
          </w:p>
          <w:p w:rsidR="00125D90" w:rsidRPr="00F84E50" w:rsidRDefault="00125D90" w:rsidP="007B6994">
            <w:pPr>
              <w:rPr>
                <w:rFonts w:ascii="Arial" w:eastAsia="MS Mincho" w:hAnsi="Arial" w:cs="Arial"/>
                <w:color w:val="76923C"/>
                <w:sz w:val="22"/>
                <w:szCs w:val="22"/>
              </w:rPr>
            </w:pPr>
          </w:p>
        </w:tc>
      </w:tr>
      <w:tr w:rsidR="00125D90" w:rsidRPr="00943487" w:rsidTr="007B6994">
        <w:tc>
          <w:tcPr>
            <w:tcW w:w="4248" w:type="dxa"/>
            <w:vAlign w:val="center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sz w:val="16"/>
                <w:szCs w:val="16"/>
              </w:rPr>
            </w:pPr>
            <w:hyperlink r:id="rId6" w:history="1"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http://www.intel.com/education/tools/index.htm</w:t>
              </w:r>
            </w:hyperlink>
          </w:p>
        </w:tc>
        <w:tc>
          <w:tcPr>
            <w:tcW w:w="3021" w:type="dxa"/>
            <w:vAlign w:val="center"/>
          </w:tcPr>
          <w:p w:rsidR="00125D90" w:rsidRPr="00493242" w:rsidRDefault="00125D90" w:rsidP="007B6994">
            <w:pPr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</w:pPr>
            <w:r w:rsidRPr="00493242"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  <w:t>Highlight + item in “Teaching and Learning Resources”</w:t>
            </w:r>
          </w:p>
        </w:tc>
        <w:tc>
          <w:tcPr>
            <w:tcW w:w="1587" w:type="dxa"/>
            <w:vAlign w:val="center"/>
          </w:tcPr>
          <w:p w:rsidR="00125D90" w:rsidRDefault="00125D90" w:rsidP="007B6994">
            <w:pPr>
              <w:rPr>
                <w:rFonts w:ascii="Arial" w:eastAsia="MS Mincho" w:hAnsi="Arial" w:cs="Arial"/>
                <w:sz w:val="22"/>
                <w:szCs w:val="22"/>
              </w:rPr>
            </w:pPr>
            <w:hyperlink w:anchor="Tools_Resources" w:history="1">
              <w:r w:rsidRPr="00CF1427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Too</w:t>
              </w:r>
              <w:r w:rsidRPr="00CF1427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l</w:t>
              </w:r>
              <w:r w:rsidRPr="00CF1427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s &amp; Resources page update</w:t>
              </w:r>
            </w:hyperlink>
          </w:p>
          <w:p w:rsidR="00125D90" w:rsidRPr="00943487" w:rsidRDefault="00125D90" w:rsidP="007B6994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125D90" w:rsidRPr="00943487" w:rsidTr="007B6994">
        <w:tc>
          <w:tcPr>
            <w:tcW w:w="4248" w:type="dxa"/>
            <w:vAlign w:val="center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sz w:val="16"/>
                <w:szCs w:val="16"/>
              </w:rPr>
            </w:pPr>
            <w:hyperlink r:id="rId7" w:history="1"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https://educate.intel.com/pblorder.htm</w:t>
              </w:r>
            </w:hyperlink>
            <w:r w:rsidRPr="00943487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25D90" w:rsidRPr="00493242" w:rsidRDefault="00125D90" w:rsidP="007B6994">
            <w:pPr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</w:pPr>
            <w:r w:rsidRPr="00493242"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  <w:t xml:space="preserve">Change SKU to order CDs – new </w:t>
            </w:r>
            <w:proofErr w:type="spellStart"/>
            <w:r w:rsidRPr="00493242"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  <w:t>sku</w:t>
            </w:r>
            <w:proofErr w:type="spellEnd"/>
            <w:r w:rsidRPr="00493242">
              <w:rPr>
                <w:rFonts w:ascii="Verdana" w:eastAsia="MS Mincho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49324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323514-001 (clear text to specify that both courses are included on 1 </w:t>
            </w:r>
            <w:proofErr w:type="spellStart"/>
            <w:r w:rsidRPr="00493242">
              <w:rPr>
                <w:rFonts w:ascii="Verdana" w:hAnsi="Verdana"/>
                <w:b/>
                <w:color w:val="000000"/>
                <w:sz w:val="20"/>
                <w:szCs w:val="20"/>
              </w:rPr>
              <w:t>cd</w:t>
            </w:r>
            <w:proofErr w:type="spellEnd"/>
            <w:r w:rsidRPr="00493242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and update ‘thank you’ to cover all courses</w:t>
            </w:r>
          </w:p>
        </w:tc>
        <w:tc>
          <w:tcPr>
            <w:tcW w:w="1587" w:type="dxa"/>
            <w:vAlign w:val="center"/>
          </w:tcPr>
          <w:p w:rsidR="00125D90" w:rsidRPr="00943487" w:rsidRDefault="00125D90" w:rsidP="007B6994">
            <w:pPr>
              <w:rPr>
                <w:rFonts w:ascii="Arial" w:eastAsia="MS Mincho" w:hAnsi="Arial" w:cs="Arial"/>
                <w:sz w:val="22"/>
                <w:szCs w:val="22"/>
              </w:rPr>
            </w:pPr>
            <w:hyperlink w:anchor="OrderForm" w:history="1">
              <w:r w:rsidRPr="00E3183D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Order</w:t>
              </w:r>
              <w:r w:rsidRPr="00E3183D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 xml:space="preserve"> </w:t>
              </w:r>
              <w:r w:rsidRPr="00E3183D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C</w:t>
              </w:r>
              <w:r w:rsidRPr="00E3183D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Ds</w:t>
              </w:r>
            </w:hyperlink>
          </w:p>
        </w:tc>
      </w:tr>
    </w:tbl>
    <w:p w:rsidR="00125D90" w:rsidRDefault="00125D90" w:rsidP="00125D90">
      <w:pPr>
        <w:rPr>
          <w:rFonts w:ascii="Arial" w:hAnsi="Arial" w:cs="Arial"/>
        </w:rPr>
      </w:pPr>
    </w:p>
    <w:p w:rsidR="00125D90" w:rsidRDefault="00125D90" w:rsidP="00125D90">
      <w:pPr>
        <w:pStyle w:val="Heading1"/>
        <w:rPr>
          <w:bCs w:val="0"/>
          <w:sz w:val="22"/>
          <w:szCs w:val="22"/>
          <w:u w:val="single"/>
        </w:rPr>
      </w:pPr>
    </w:p>
    <w:p w:rsidR="00125D90" w:rsidRDefault="00125D90" w:rsidP="00125D90">
      <w:pPr>
        <w:pStyle w:val="Heading1"/>
        <w:rPr>
          <w:bCs w:val="0"/>
          <w:sz w:val="22"/>
          <w:szCs w:val="22"/>
          <w:u w:val="single"/>
        </w:rPr>
      </w:pPr>
    </w:p>
    <w:p w:rsidR="00125D90" w:rsidRDefault="00125D90" w:rsidP="00125D90">
      <w:pPr>
        <w:rPr>
          <w:rFonts w:ascii="Arial" w:hAnsi="Arial" w:cs="Arial"/>
          <w:b/>
          <w:color w:val="0000FF"/>
        </w:rPr>
      </w:pPr>
      <w:r w:rsidRPr="003B29B3">
        <w:rPr>
          <w:rStyle w:val="Heading1Char"/>
          <w:color w:val="0000FF"/>
          <w:sz w:val="22"/>
          <w:u w:val="single"/>
        </w:rPr>
        <w:t>Change summary Table</w:t>
      </w:r>
      <w:r w:rsidRPr="003B29B3">
        <w:rPr>
          <w:rFonts w:ascii="Arial" w:hAnsi="Arial" w:cs="Arial"/>
          <w:b/>
          <w:color w:val="0000FF"/>
        </w:rPr>
        <w:t xml:space="preserve">: </w:t>
      </w:r>
      <w:r>
        <w:rPr>
          <w:rFonts w:ascii="Arial" w:hAnsi="Arial" w:cs="Arial"/>
          <w:b/>
          <w:color w:val="0000FF"/>
        </w:rPr>
        <w:t>Elements Landing Page</w:t>
      </w:r>
    </w:p>
    <w:p w:rsidR="00125D90" w:rsidRPr="003B29B3" w:rsidRDefault="00125D90" w:rsidP="00125D90">
      <w:pPr>
        <w:rPr>
          <w:rFonts w:ascii="Arial" w:hAnsi="Arial" w:cs="Arial"/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678"/>
      </w:tblGrid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lastRenderedPageBreak/>
              <w:t xml:space="preserve">Type of Page </w:t>
            </w:r>
          </w:p>
        </w:tc>
        <w:tc>
          <w:tcPr>
            <w:tcW w:w="6678" w:type="dxa"/>
          </w:tcPr>
          <w:p w:rsidR="00125D90" w:rsidRPr="006F0E90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  <w:r>
              <w:t>Content (project landing)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Headline Title</w:t>
            </w:r>
          </w:p>
        </w:tc>
        <w:tc>
          <w:tcPr>
            <w:tcW w:w="6678" w:type="dxa"/>
          </w:tcPr>
          <w:p w:rsidR="00125D90" w:rsidRPr="000C5BE7" w:rsidRDefault="00125D90" w:rsidP="007B6994">
            <w:pPr>
              <w:pStyle w:val="Heading1"/>
            </w:pPr>
            <w:r>
              <w:rPr>
                <w:rFonts w:ascii="Verdana" w:hAnsi="Verdana"/>
                <w:sz w:val="29"/>
                <w:szCs w:val="29"/>
              </w:rPr>
              <w:t>Intel</w:t>
            </w:r>
            <w:r w:rsidRPr="000221D3">
              <w:rPr>
                <w:rFonts w:ascii="Verdana" w:hAnsi="Verdana"/>
                <w:sz w:val="29"/>
                <w:szCs w:val="29"/>
                <w:vertAlign w:val="superscript"/>
              </w:rPr>
              <w:t>®</w:t>
            </w:r>
            <w:r>
              <w:rPr>
                <w:rFonts w:ascii="Verdana" w:hAnsi="Verdana"/>
                <w:sz w:val="29"/>
                <w:szCs w:val="29"/>
              </w:rPr>
              <w:t xml:space="preserve"> Teach Elements</w:t>
            </w:r>
            <w:bookmarkStart w:id="0" w:name="ElementsLanding"/>
            <w:bookmarkEnd w:id="0"/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Highlight Boxes</w:t>
            </w:r>
          </w:p>
        </w:tc>
        <w:tc>
          <w:tcPr>
            <w:tcW w:w="6678" w:type="dxa"/>
          </w:tcPr>
          <w:p w:rsidR="00125D90" w:rsidRPr="000768F3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sz w:val="22"/>
              </w:rPr>
              <w:t>See  below</w:t>
            </w:r>
            <w:proofErr w:type="gramEnd"/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Browser Page Title</w:t>
            </w:r>
          </w:p>
        </w:tc>
        <w:tc>
          <w:tcPr>
            <w:tcW w:w="6678" w:type="dxa"/>
          </w:tcPr>
          <w:p w:rsidR="00125D90" w:rsidRPr="00256E75" w:rsidRDefault="00125D90" w:rsidP="007B6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sz w:val="29"/>
                <w:szCs w:val="29"/>
              </w:rPr>
              <w:t>Intel</w:t>
            </w:r>
            <w:r w:rsidRPr="000221D3">
              <w:rPr>
                <w:rFonts w:ascii="Verdana" w:hAnsi="Verdana"/>
                <w:sz w:val="29"/>
                <w:szCs w:val="29"/>
                <w:vertAlign w:val="superscript"/>
              </w:rPr>
              <w:t>®</w:t>
            </w:r>
            <w:r>
              <w:rPr>
                <w:rFonts w:ascii="Verdana" w:hAnsi="Verdana"/>
                <w:sz w:val="29"/>
                <w:szCs w:val="29"/>
              </w:rPr>
              <w:t xml:space="preserve"> Teach Elements Professional Development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Images info:</w:t>
            </w:r>
          </w:p>
        </w:tc>
        <w:tc>
          <w:tcPr>
            <w:tcW w:w="6678" w:type="dxa"/>
          </w:tcPr>
          <w:p w:rsidR="00125D90" w:rsidRPr="00CC0DAB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URL of page</w:t>
            </w:r>
          </w:p>
        </w:tc>
        <w:tc>
          <w:tcPr>
            <w:tcW w:w="6678" w:type="dxa"/>
          </w:tcPr>
          <w:p w:rsidR="00125D90" w:rsidRPr="00B0622A" w:rsidRDefault="00125D90" w:rsidP="007B6994">
            <w:pPr>
              <w:rPr>
                <w:rFonts w:ascii="Arial" w:hAnsi="Arial"/>
                <w:sz w:val="22"/>
                <w:szCs w:val="22"/>
              </w:rPr>
            </w:pPr>
            <w:hyperlink r:id="rId8" w:history="1">
              <w:r w:rsidRPr="00A717C0">
                <w:rPr>
                  <w:rStyle w:val="Hyperlink"/>
                  <w:rFonts w:ascii="Arial" w:hAnsi="Arial" w:cs="Arial"/>
                  <w:sz w:val="32"/>
                  <w:szCs w:val="16"/>
                </w:rPr>
                <w:t>http://www.intel.com/education/elements/</w:t>
              </w:r>
            </w:hyperlink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Links</w:t>
            </w:r>
          </w:p>
        </w:tc>
        <w:tc>
          <w:tcPr>
            <w:tcW w:w="6678" w:type="dxa"/>
          </w:tcPr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</w:pPr>
            <w:r w:rsidRPr="006D7188"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  <w:t xml:space="preserve">Project-Based </w:t>
            </w:r>
          </w:p>
          <w:p w:rsidR="00125D90" w:rsidRPr="006D7188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  <w:r w:rsidRPr="006D7188"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  <w:t>Approaches</w:t>
            </w:r>
            <w:r w:rsidRPr="006D7188"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Survey &gt;</w:t>
            </w: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  <w:r w:rsidRPr="00A717C0"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[links to </w:t>
            </w:r>
            <w:hyperlink r:id="rId9" w:history="1">
              <w:r w:rsidRPr="00B8038C">
                <w:rPr>
                  <w:rStyle w:val="Hyperlink"/>
                  <w:rFonts w:ascii="Verdana" w:hAnsi="Verdana"/>
                  <w:b/>
                  <w:sz w:val="17"/>
                  <w:szCs w:val="17"/>
                </w:rPr>
                <w:t>http://www.surveymonkey.com/s.aspx?sm=G9NN_2fpuDSez_2b_2f9ZAj0OenQ_3d_3d</w:t>
              </w:r>
            </w:hyperlink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] </w:t>
            </w:r>
          </w:p>
          <w:p w:rsidR="00125D90" w:rsidRDefault="00125D90" w:rsidP="007B6994">
            <w:pPr>
              <w:rPr>
                <w:rFonts w:ascii="Arial" w:hAnsi="Arial" w:cs="Arial"/>
                <w:sz w:val="32"/>
                <w:szCs w:val="16"/>
              </w:rPr>
            </w:pP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</w:pPr>
            <w:r w:rsidRPr="006D7188"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  <w:t>Assessment in 21</w:t>
            </w:r>
            <w:r w:rsidRPr="006D7188">
              <w:rPr>
                <w:rFonts w:ascii="Verdana" w:hAnsi="Verdana"/>
                <w:b/>
                <w:i/>
                <w:color w:val="0070C0"/>
                <w:sz w:val="17"/>
                <w:szCs w:val="17"/>
                <w:vertAlign w:val="superscript"/>
              </w:rPr>
              <w:t>st</w:t>
            </w:r>
            <w:r w:rsidRPr="006D7188"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  <w:t xml:space="preserve"> </w:t>
            </w: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 w:rsidRPr="006D7188">
              <w:rPr>
                <w:rFonts w:ascii="Verdana" w:hAnsi="Verdana"/>
                <w:b/>
                <w:i/>
                <w:color w:val="0070C0"/>
                <w:sz w:val="17"/>
                <w:szCs w:val="17"/>
              </w:rPr>
              <w:t>Century Classrooms</w:t>
            </w: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Survey &gt;  </w:t>
            </w:r>
            <w:r w:rsidRPr="00A717C0">
              <w:rPr>
                <w:rFonts w:ascii="Verdana" w:hAnsi="Verdana"/>
                <w:b/>
                <w:color w:val="FF0000"/>
                <w:sz w:val="17"/>
                <w:szCs w:val="17"/>
              </w:rPr>
              <w:t>[links to</w:t>
            </w: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 </w:t>
            </w:r>
            <w:hyperlink r:id="rId10" w:history="1">
              <w:r w:rsidRPr="00B8038C">
                <w:rPr>
                  <w:rStyle w:val="Hyperlink"/>
                  <w:rFonts w:ascii="Verdana" w:hAnsi="Verdana"/>
                  <w:b/>
                  <w:sz w:val="17"/>
                  <w:szCs w:val="17"/>
                </w:rPr>
                <w:t>http://www.surveymonkey.com/s/MG8KKY5</w:t>
              </w:r>
            </w:hyperlink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 xml:space="preserve">] </w:t>
            </w: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>PBA review the syllabus &gt; [</w:t>
            </w:r>
            <w:r w:rsidRPr="00DF3245">
              <w:rPr>
                <w:rFonts w:ascii="Verdana" w:hAnsi="Verdana"/>
                <w:b/>
                <w:color w:val="FF0000"/>
                <w:sz w:val="17"/>
                <w:szCs w:val="17"/>
              </w:rPr>
              <w:t>links to</w:t>
            </w: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  <w:hyperlink r:id="rId11" w:history="1">
              <w:r w:rsidRPr="00B8038C">
                <w:rPr>
                  <w:rStyle w:val="Hyperlink"/>
                  <w:rFonts w:ascii="Verdana" w:hAnsi="Verdana"/>
                  <w:b/>
                  <w:sz w:val="17"/>
                  <w:szCs w:val="17"/>
                </w:rPr>
                <w:t>http://download.intel.com/education/common/en/resources/Elements/PBL/Project_Based_Syllabus.pdf</w:t>
              </w:r>
            </w:hyperlink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Assessment Review the Syllabus &gt; </w:t>
            </w:r>
            <w:r w:rsidRPr="00C52F10">
              <w:rPr>
                <w:rFonts w:ascii="Verdana" w:hAnsi="Verdana"/>
                <w:b/>
                <w:color w:val="FF0000"/>
                <w:sz w:val="17"/>
                <w:szCs w:val="17"/>
              </w:rPr>
              <w:t>[links to</w:t>
            </w: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  <w:hyperlink r:id="rId12" w:history="1">
              <w:r w:rsidRPr="0040774C">
                <w:rPr>
                  <w:rStyle w:val="Hyperlink"/>
                  <w:rFonts w:ascii="Verdana" w:hAnsi="Verdana"/>
                  <w:b/>
                  <w:sz w:val="17"/>
                  <w:szCs w:val="17"/>
                </w:rPr>
                <w:t>http://download.intel.com/education/common/en/resources/Elements/Assessment/Elements Assessment Syllabus.pdf</w:t>
              </w:r>
            </w:hyperlink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</w:p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</w:p>
          <w:p w:rsidR="00125D90" w:rsidRPr="00A717C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  <w:r w:rsidRPr="0019375B">
              <w:rPr>
                <w:rFonts w:ascii="Verdana" w:hAnsi="Verdana"/>
                <w:b/>
                <w:color w:val="0070C0"/>
                <w:sz w:val="16"/>
                <w:szCs w:val="16"/>
              </w:rPr>
              <w:t>Learn More About the Series (PDF) &gt;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  <w:r w:rsidRPr="0019375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[Links to </w:t>
            </w:r>
            <w:hyperlink r:id="rId13" w:history="1">
              <w:r w:rsidRPr="0040774C">
                <w:rPr>
                  <w:rStyle w:val="Hyperlink"/>
                  <w:rFonts w:ascii="Verdana" w:hAnsi="Verdana"/>
                  <w:sz w:val="16"/>
                  <w:szCs w:val="16"/>
                </w:rPr>
                <w:t>http://download.intel.com/education/common/en/resources/Elements/Intel_Teach_Eleme</w:t>
              </w:r>
              <w:r w:rsidRPr="0040774C">
                <w:rPr>
                  <w:rStyle w:val="Hyperlink"/>
                  <w:rFonts w:ascii="Verdana" w:hAnsi="Verdana"/>
                  <w:sz w:val="16"/>
                  <w:szCs w:val="16"/>
                </w:rPr>
                <w:t>n</w:t>
              </w:r>
              <w:r w:rsidRPr="0040774C">
                <w:rPr>
                  <w:rStyle w:val="Hyperlink"/>
                  <w:rFonts w:ascii="Verdana" w:hAnsi="Verdana"/>
                  <w:sz w:val="16"/>
                  <w:szCs w:val="16"/>
                </w:rPr>
                <w:t>ts_Overview.pdf</w:t>
              </w:r>
            </w:hyperlink>
            <w:r w:rsidRPr="0019375B">
              <w:rPr>
                <w:rFonts w:ascii="Verdana" w:hAnsi="Verdana"/>
                <w:color w:val="0070C0"/>
                <w:sz w:val="16"/>
                <w:szCs w:val="16"/>
              </w:rPr>
              <w:t xml:space="preserve"> ]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</w:t>
            </w:r>
          </w:p>
        </w:tc>
      </w:tr>
    </w:tbl>
    <w:p w:rsidR="00125D90" w:rsidRDefault="00125D90" w:rsidP="00125D90">
      <w:pPr>
        <w:rPr>
          <w:rFonts w:ascii="Arial" w:hAnsi="Arial" w:cs="Arial"/>
        </w:rPr>
      </w:pPr>
    </w:p>
    <w:p w:rsidR="00125D90" w:rsidRDefault="00125D90" w:rsidP="00125D90">
      <w:pPr>
        <w:rPr>
          <w:rFonts w:ascii="Arial" w:hAnsi="Arial" w:cs="Arial"/>
        </w:rPr>
      </w:pPr>
    </w:p>
    <w:p w:rsidR="00125D90" w:rsidRPr="000221D3" w:rsidRDefault="00125D90" w:rsidP="00125D90">
      <w:pPr>
        <w:rPr>
          <w:rFonts w:ascii="Arial" w:hAnsi="Arial" w:cs="Arial"/>
          <w:color w:val="1F497D"/>
          <w:u w:val="single"/>
        </w:rPr>
      </w:pPr>
      <w:r w:rsidRPr="000221D3">
        <w:rPr>
          <w:rStyle w:val="Heading1Char"/>
          <w:color w:val="1F497D"/>
          <w:sz w:val="22"/>
          <w:u w:val="single"/>
        </w:rPr>
        <w:t>Content</w:t>
      </w:r>
      <w:r w:rsidRPr="000221D3">
        <w:rPr>
          <w:rFonts w:ascii="Arial" w:hAnsi="Arial" w:cs="Arial"/>
          <w:color w:val="1F497D"/>
          <w:u w:val="single"/>
        </w:rPr>
        <w:t xml:space="preserve">: </w:t>
      </w:r>
      <w:r w:rsidRPr="000221D3">
        <w:rPr>
          <w:rFonts w:ascii="Arial" w:hAnsi="Arial"/>
          <w:b/>
          <w:color w:val="1F497D"/>
          <w:sz w:val="22"/>
          <w:u w:val="single"/>
        </w:rPr>
        <w:t>Changes to /elements</w:t>
      </w:r>
    </w:p>
    <w:p w:rsidR="00125D90" w:rsidRDefault="00125D90" w:rsidP="00125D90">
      <w:pPr>
        <w:ind w:left="360"/>
      </w:pPr>
    </w:p>
    <w:p w:rsidR="00125D90" w:rsidRDefault="00125D90" w:rsidP="00125D90">
      <w:pPr>
        <w:numPr>
          <w:ilvl w:val="0"/>
          <w:numId w:val="1"/>
        </w:numPr>
        <w:rPr>
          <w:rFonts w:ascii="Arial" w:hAnsi="Arial"/>
          <w:b/>
          <w:color w:val="FF0000"/>
          <w:sz w:val="22"/>
        </w:rPr>
      </w:pPr>
      <w:r w:rsidRPr="00ED1E76">
        <w:rPr>
          <w:rFonts w:ascii="Arial" w:hAnsi="Arial"/>
          <w:b/>
          <w:color w:val="FF0000"/>
          <w:sz w:val="22"/>
        </w:rPr>
        <w:t>Change top highlight box to add survey link:</w:t>
      </w:r>
    </w:p>
    <w:p w:rsidR="00125D90" w:rsidRPr="00ED1E76" w:rsidRDefault="00125D90" w:rsidP="00125D90">
      <w:pPr>
        <w:ind w:left="36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To:</w:t>
      </w:r>
    </w:p>
    <w:p w:rsidR="00125D90" w:rsidRDefault="00125D90" w:rsidP="00125D90">
      <w:pPr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Share Your Feedback</w:t>
      </w:r>
    </w:p>
    <w:p w:rsidR="00125D90" w:rsidRDefault="00125D90" w:rsidP="00125D90">
      <w:pPr>
        <w:pStyle w:val="NormalWeb"/>
        <w:shd w:val="clear" w:color="auto" w:fill="FFFFFF"/>
        <w:ind w:left="36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Help us improve our Elements courses. </w:t>
      </w:r>
    </w:p>
    <w:p w:rsidR="00125D90" w:rsidRDefault="00125D90" w:rsidP="00125D90">
      <w:pPr>
        <w:pStyle w:val="NormalWeb"/>
        <w:shd w:val="clear" w:color="auto" w:fill="FFFFFF"/>
        <w:ind w:left="36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When you finish a course, complete a </w:t>
      </w:r>
    </w:p>
    <w:p w:rsidR="00125D90" w:rsidRDefault="00125D90" w:rsidP="00125D90">
      <w:pPr>
        <w:pStyle w:val="NormalWeb"/>
        <w:shd w:val="clear" w:color="auto" w:fill="FFFFFF"/>
        <w:ind w:left="360"/>
        <w:rPr>
          <w:rFonts w:ascii="Verdana" w:hAnsi="Verdana"/>
          <w:color w:val="666666"/>
          <w:sz w:val="17"/>
          <w:szCs w:val="17"/>
        </w:rPr>
      </w:pPr>
      <w:proofErr w:type="gramStart"/>
      <w:r>
        <w:rPr>
          <w:rFonts w:ascii="Verdana" w:hAnsi="Verdana"/>
          <w:color w:val="666666"/>
          <w:sz w:val="17"/>
          <w:szCs w:val="17"/>
        </w:rPr>
        <w:t>survey</w:t>
      </w:r>
      <w:proofErr w:type="gramEnd"/>
      <w:r>
        <w:rPr>
          <w:rFonts w:ascii="Verdana" w:hAnsi="Verdana"/>
          <w:color w:val="666666"/>
          <w:sz w:val="17"/>
          <w:szCs w:val="17"/>
        </w:rPr>
        <w:t>:</w:t>
      </w:r>
    </w:p>
    <w:p w:rsidR="00125D90" w:rsidRDefault="00125D90" w:rsidP="00125D90">
      <w:pPr>
        <w:shd w:val="clear" w:color="auto" w:fill="FFFFFF"/>
        <w:ind w:left="360"/>
        <w:rPr>
          <w:rFonts w:ascii="Verdana" w:hAnsi="Verdana"/>
          <w:b/>
          <w:i/>
          <w:color w:val="0070C0"/>
          <w:sz w:val="17"/>
          <w:szCs w:val="17"/>
        </w:rPr>
      </w:pPr>
    </w:p>
    <w:p w:rsidR="00125D90" w:rsidRDefault="00125D90" w:rsidP="00125D90">
      <w:pPr>
        <w:shd w:val="clear" w:color="auto" w:fill="FFFFFF"/>
        <w:ind w:left="360"/>
        <w:rPr>
          <w:rFonts w:ascii="Verdana" w:hAnsi="Verdana"/>
          <w:b/>
          <w:i/>
          <w:color w:val="0070C0"/>
          <w:sz w:val="17"/>
          <w:szCs w:val="17"/>
        </w:rPr>
      </w:pPr>
      <w:r w:rsidRPr="006D7188">
        <w:rPr>
          <w:rFonts w:ascii="Verdana" w:hAnsi="Verdana"/>
          <w:b/>
          <w:i/>
          <w:color w:val="0070C0"/>
          <w:sz w:val="17"/>
          <w:szCs w:val="17"/>
        </w:rPr>
        <w:t xml:space="preserve">Project-Based </w:t>
      </w:r>
    </w:p>
    <w:p w:rsidR="00125D90" w:rsidRPr="006D7188" w:rsidRDefault="00125D90" w:rsidP="00125D90">
      <w:pPr>
        <w:shd w:val="clear" w:color="auto" w:fill="FFFFFF"/>
        <w:ind w:left="360"/>
        <w:rPr>
          <w:rFonts w:ascii="Verdana" w:hAnsi="Verdana"/>
          <w:b/>
          <w:color w:val="0070C0"/>
          <w:sz w:val="17"/>
          <w:szCs w:val="17"/>
        </w:rPr>
      </w:pPr>
      <w:r w:rsidRPr="006D7188">
        <w:rPr>
          <w:rFonts w:ascii="Verdana" w:hAnsi="Verdana"/>
          <w:b/>
          <w:i/>
          <w:color w:val="0070C0"/>
          <w:sz w:val="17"/>
          <w:szCs w:val="17"/>
        </w:rPr>
        <w:t>Approaches</w:t>
      </w:r>
      <w:r w:rsidRPr="006D7188">
        <w:rPr>
          <w:rFonts w:ascii="Verdana" w:hAnsi="Verdana"/>
          <w:b/>
          <w:color w:val="0070C0"/>
          <w:sz w:val="17"/>
          <w:szCs w:val="17"/>
        </w:rPr>
        <w:t xml:space="preserve"> </w:t>
      </w:r>
      <w:r w:rsidRPr="006D7188">
        <w:rPr>
          <w:rFonts w:ascii="Verdana" w:hAnsi="Verdana"/>
          <w:b/>
          <w:color w:val="0070C0"/>
          <w:sz w:val="17"/>
          <w:szCs w:val="17"/>
        </w:rPr>
        <w:t>Survey &gt;</w:t>
      </w:r>
    </w:p>
    <w:p w:rsidR="00125D90" w:rsidRDefault="00125D90" w:rsidP="00125D90">
      <w:pPr>
        <w:shd w:val="clear" w:color="auto" w:fill="FFFFFF"/>
        <w:ind w:left="360"/>
        <w:rPr>
          <w:rFonts w:ascii="Verdana" w:hAnsi="Verdana"/>
          <w:b/>
          <w:i/>
          <w:color w:val="0070C0"/>
          <w:sz w:val="17"/>
          <w:szCs w:val="17"/>
        </w:rPr>
      </w:pPr>
    </w:p>
    <w:p w:rsidR="00125D90" w:rsidRDefault="00125D90" w:rsidP="00125D90">
      <w:pPr>
        <w:shd w:val="clear" w:color="auto" w:fill="FFFFFF"/>
        <w:ind w:left="360"/>
        <w:rPr>
          <w:rFonts w:ascii="Verdana" w:hAnsi="Verdana"/>
          <w:b/>
          <w:i/>
          <w:color w:val="0070C0"/>
          <w:sz w:val="17"/>
          <w:szCs w:val="17"/>
        </w:rPr>
      </w:pPr>
      <w:r w:rsidRPr="006D7188">
        <w:rPr>
          <w:rFonts w:ascii="Verdana" w:hAnsi="Verdana"/>
          <w:b/>
          <w:i/>
          <w:color w:val="0070C0"/>
          <w:sz w:val="17"/>
          <w:szCs w:val="17"/>
        </w:rPr>
        <w:t>Assessment in 21</w:t>
      </w:r>
      <w:r w:rsidRPr="006D7188">
        <w:rPr>
          <w:rFonts w:ascii="Verdana" w:hAnsi="Verdana"/>
          <w:b/>
          <w:i/>
          <w:color w:val="0070C0"/>
          <w:sz w:val="17"/>
          <w:szCs w:val="17"/>
          <w:vertAlign w:val="superscript"/>
        </w:rPr>
        <w:t>st</w:t>
      </w:r>
      <w:r w:rsidRPr="006D7188">
        <w:rPr>
          <w:rFonts w:ascii="Verdana" w:hAnsi="Verdana"/>
          <w:b/>
          <w:i/>
          <w:color w:val="0070C0"/>
          <w:sz w:val="17"/>
          <w:szCs w:val="17"/>
        </w:rPr>
        <w:t xml:space="preserve"> </w:t>
      </w:r>
    </w:p>
    <w:p w:rsidR="00125D90" w:rsidRDefault="00125D90" w:rsidP="00125D90">
      <w:pPr>
        <w:shd w:val="clear" w:color="auto" w:fill="FFFFFF"/>
        <w:ind w:left="360"/>
        <w:rPr>
          <w:rFonts w:ascii="Verdana" w:hAnsi="Verdana"/>
          <w:b/>
          <w:color w:val="0070C0"/>
          <w:sz w:val="17"/>
          <w:szCs w:val="17"/>
        </w:rPr>
      </w:pPr>
      <w:r w:rsidRPr="006D7188">
        <w:rPr>
          <w:rFonts w:ascii="Verdana" w:hAnsi="Verdana"/>
          <w:b/>
          <w:i/>
          <w:color w:val="0070C0"/>
          <w:sz w:val="17"/>
          <w:szCs w:val="17"/>
        </w:rPr>
        <w:t>Century Classrooms</w:t>
      </w:r>
      <w:r>
        <w:rPr>
          <w:rFonts w:ascii="Verdana" w:hAnsi="Verdana"/>
          <w:b/>
          <w:color w:val="0070C0"/>
          <w:sz w:val="17"/>
          <w:szCs w:val="17"/>
        </w:rPr>
        <w:t xml:space="preserve"> Survey &gt; </w:t>
      </w:r>
    </w:p>
    <w:p w:rsidR="00125D90" w:rsidRPr="006D7188" w:rsidRDefault="00125D90" w:rsidP="00125D90">
      <w:pPr>
        <w:shd w:val="clear" w:color="auto" w:fill="FFFFFF"/>
        <w:ind w:left="360"/>
        <w:rPr>
          <w:rFonts w:ascii="Verdana" w:hAnsi="Verdana"/>
          <w:b/>
          <w:color w:val="0070C0"/>
          <w:sz w:val="17"/>
          <w:szCs w:val="17"/>
        </w:rPr>
      </w:pPr>
    </w:p>
    <w:p w:rsidR="00125D90" w:rsidRPr="00B7470D" w:rsidRDefault="00125D90" w:rsidP="00125D90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B7470D">
        <w:rPr>
          <w:rFonts w:ascii="Arial" w:hAnsi="Arial" w:cs="Arial"/>
          <w:b/>
          <w:color w:val="FF0000"/>
          <w:sz w:val="22"/>
          <w:szCs w:val="22"/>
        </w:rPr>
        <w:t>Change 2</w:t>
      </w:r>
      <w:r w:rsidRPr="00B7470D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Pr="00B7470D">
        <w:rPr>
          <w:rFonts w:ascii="Arial" w:hAnsi="Arial" w:cs="Arial"/>
          <w:b/>
          <w:color w:val="FF0000"/>
          <w:sz w:val="22"/>
          <w:szCs w:val="22"/>
        </w:rPr>
        <w:t xml:space="preserve"> highlight box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(strikethrough indicates remove, red indicates new text to add)</w:t>
      </w:r>
    </w:p>
    <w:p w:rsidR="00125D90" w:rsidRDefault="00125D90" w:rsidP="00125D90">
      <w:pPr>
        <w:shd w:val="clear" w:color="auto" w:fill="FFFFFF"/>
        <w:outlineLvl w:val="2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lastRenderedPageBreak/>
        <w:t>More from Intel® Teach</w:t>
      </w:r>
    </w:p>
    <w:p w:rsidR="00125D90" w:rsidRDefault="00125D90" w:rsidP="00125D90">
      <w:pPr>
        <w:pStyle w:val="NormalWeb"/>
        <w:shd w:val="clear" w:color="auto" w:fill="FFFFFF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If you enjoyed </w:t>
      </w:r>
      <w:r w:rsidRPr="00B7470D">
        <w:rPr>
          <w:rFonts w:ascii="Verdana" w:hAnsi="Verdana"/>
          <w:strike/>
          <w:color w:val="666666"/>
          <w:sz w:val="17"/>
          <w:szCs w:val="17"/>
        </w:rPr>
        <w:t>the Project-Based short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 w:rsidRPr="00B7470D">
        <w:rPr>
          <w:rFonts w:ascii="Verdana" w:hAnsi="Verdana"/>
          <w:color w:val="FF0000"/>
          <w:sz w:val="17"/>
          <w:szCs w:val="17"/>
        </w:rPr>
        <w:t>an Elements</w:t>
      </w:r>
      <w:r>
        <w:rPr>
          <w:rFonts w:ascii="Verdana" w:hAnsi="Verdana"/>
          <w:color w:val="666666"/>
          <w:sz w:val="17"/>
          <w:szCs w:val="17"/>
        </w:rPr>
        <w:t xml:space="preserve"> course, learn more about the Intel® Teach Program's </w:t>
      </w:r>
      <w:r w:rsidRPr="00B7470D">
        <w:rPr>
          <w:rFonts w:ascii="Verdana" w:hAnsi="Verdana"/>
          <w:color w:val="FF0000"/>
          <w:sz w:val="17"/>
          <w:szCs w:val="17"/>
        </w:rPr>
        <w:t>other</w:t>
      </w:r>
      <w:r>
        <w:rPr>
          <w:rFonts w:ascii="Verdana" w:hAnsi="Verdana"/>
          <w:color w:val="666666"/>
          <w:sz w:val="17"/>
          <w:szCs w:val="17"/>
        </w:rPr>
        <w:t xml:space="preserve"> free professional development courses. </w:t>
      </w:r>
    </w:p>
    <w:p w:rsidR="00125D90" w:rsidRDefault="00125D90" w:rsidP="00125D90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666666"/>
          <w:sz w:val="17"/>
          <w:szCs w:val="17"/>
        </w:rPr>
      </w:pPr>
      <w:r w:rsidRPr="00D008C4">
        <w:rPr>
          <w:rFonts w:ascii="Verdana" w:hAnsi="Verdana"/>
          <w:b/>
          <w:color w:val="0070C0"/>
          <w:sz w:val="17"/>
          <w:szCs w:val="17"/>
        </w:rPr>
        <w:t>Intel Teach Program &gt;</w:t>
      </w:r>
      <w:r>
        <w:rPr>
          <w:rFonts w:ascii="Verdana" w:hAnsi="Verdana"/>
          <w:color w:val="666666"/>
          <w:sz w:val="17"/>
          <w:szCs w:val="17"/>
        </w:rPr>
        <w:t xml:space="preserve"> [Link to </w:t>
      </w:r>
      <w:hyperlink r:id="rId14" w:history="1">
        <w:r w:rsidRPr="00B8038C">
          <w:rPr>
            <w:rStyle w:val="Hyperlink"/>
            <w:rFonts w:ascii="Verdana" w:hAnsi="Verdana"/>
            <w:sz w:val="17"/>
            <w:szCs w:val="17"/>
          </w:rPr>
          <w:t>www.intel.com/education/teach/us</w:t>
        </w:r>
      </w:hyperlink>
      <w:r>
        <w:rPr>
          <w:rFonts w:ascii="Verdana" w:hAnsi="Verdana"/>
          <w:color w:val="666666"/>
          <w:sz w:val="17"/>
          <w:szCs w:val="17"/>
        </w:rPr>
        <w:t xml:space="preserve">] </w:t>
      </w:r>
    </w:p>
    <w:p w:rsidR="00125D90" w:rsidRDefault="00125D90" w:rsidP="00125D90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FF0000"/>
          <w:sz w:val="22"/>
          <w:szCs w:val="17"/>
        </w:rPr>
      </w:pPr>
    </w:p>
    <w:p w:rsidR="00125D90" w:rsidRPr="00DF3245" w:rsidRDefault="00125D90" w:rsidP="00125D90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FF0000"/>
          <w:sz w:val="22"/>
          <w:szCs w:val="17"/>
        </w:rPr>
      </w:pPr>
      <w:r w:rsidRPr="00DF3245">
        <w:rPr>
          <w:rFonts w:ascii="Verdana" w:hAnsi="Verdana"/>
          <w:b/>
          <w:color w:val="FF0000"/>
          <w:sz w:val="22"/>
          <w:szCs w:val="17"/>
        </w:rPr>
        <w:t>BODY COPY:</w:t>
      </w:r>
    </w:p>
    <w:p w:rsidR="00125D90" w:rsidRDefault="00125D90" w:rsidP="00125D90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666666"/>
          <w:sz w:val="17"/>
          <w:szCs w:val="17"/>
        </w:rPr>
      </w:pPr>
    </w:p>
    <w:p w:rsidR="00125D90" w:rsidRDefault="00125D90" w:rsidP="00125D90">
      <w:pPr>
        <w:ind w:left="450"/>
      </w:pPr>
      <w:r>
        <w:rPr>
          <w:rFonts w:ascii="Verdana" w:hAnsi="Verdana"/>
          <w:sz w:val="29"/>
          <w:szCs w:val="29"/>
        </w:rPr>
        <w:t>Intel</w:t>
      </w:r>
      <w:r w:rsidRPr="000221D3">
        <w:rPr>
          <w:rFonts w:ascii="Verdana" w:hAnsi="Verdana"/>
          <w:sz w:val="29"/>
          <w:szCs w:val="29"/>
          <w:vertAlign w:val="superscript"/>
        </w:rPr>
        <w:t>®</w:t>
      </w:r>
      <w:r>
        <w:rPr>
          <w:rFonts w:ascii="Verdana" w:hAnsi="Verdana"/>
          <w:sz w:val="29"/>
          <w:szCs w:val="29"/>
        </w:rPr>
        <w:t xml:space="preserve"> Teach Elements</w:t>
      </w:r>
    </w:p>
    <w:p w:rsidR="00125D90" w:rsidRDefault="00125D90" w:rsidP="00125D90">
      <w:pPr>
        <w:pStyle w:val="NormalWeb"/>
        <w:ind w:left="450"/>
        <w:rPr>
          <w:rFonts w:ascii="Verdana" w:hAnsi="Verdana"/>
          <w:color w:val="666666"/>
          <w:sz w:val="17"/>
          <w:szCs w:val="17"/>
        </w:rPr>
      </w:pPr>
      <w:proofErr w:type="gramStart"/>
      <w:r>
        <w:rPr>
          <w:rFonts w:ascii="Verdana" w:hAnsi="Verdana"/>
          <w:color w:val="666666"/>
          <w:sz w:val="17"/>
          <w:szCs w:val="17"/>
        </w:rPr>
        <w:t>Free, just-in-time professional development that you can experience now, anytime, or anywhere.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A new series of high interest, visually compelling courses provides deeper exploration of 21st century learning concepts using:</w:t>
      </w:r>
    </w:p>
    <w:p w:rsidR="00125D90" w:rsidRDefault="00125D90" w:rsidP="00125D90">
      <w:pPr>
        <w:numPr>
          <w:ilvl w:val="0"/>
          <w:numId w:val="2"/>
        </w:numPr>
        <w:spacing w:before="100" w:beforeAutospacing="1" w:after="100" w:afterAutospacing="1"/>
        <w:ind w:left="450" w:firstLine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Animated tutorials and audio dialogs to explain concepts </w:t>
      </w:r>
    </w:p>
    <w:p w:rsidR="00125D90" w:rsidRDefault="00125D90" w:rsidP="00125D90">
      <w:pPr>
        <w:numPr>
          <w:ilvl w:val="0"/>
          <w:numId w:val="2"/>
        </w:numPr>
        <w:spacing w:before="100" w:beforeAutospacing="1" w:after="100" w:afterAutospacing="1"/>
        <w:ind w:left="450" w:firstLine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 xml:space="preserve">Interactive knowledge checking exercises </w:t>
      </w:r>
    </w:p>
    <w:p w:rsidR="00125D90" w:rsidRDefault="00125D90" w:rsidP="00125D90">
      <w:pPr>
        <w:numPr>
          <w:ilvl w:val="0"/>
          <w:numId w:val="2"/>
        </w:numPr>
        <w:spacing w:before="100" w:beforeAutospacing="1" w:after="100" w:afterAutospacing="1"/>
        <w:ind w:left="450" w:firstLine="0"/>
        <w:rPr>
          <w:rFonts w:ascii="Verdana" w:hAnsi="Verdana"/>
          <w:color w:val="666666"/>
          <w:sz w:val="17"/>
          <w:szCs w:val="17"/>
        </w:rPr>
      </w:pPr>
      <w:r w:rsidRPr="000E05EA">
        <w:rPr>
          <w:rFonts w:ascii="Verdana" w:hAnsi="Verdana"/>
          <w:color w:val="666666"/>
          <w:sz w:val="17"/>
          <w:szCs w:val="17"/>
        </w:rPr>
        <w:t xml:space="preserve">Offline activities to apply concepts </w:t>
      </w:r>
    </w:p>
    <w:tbl>
      <w:tblPr>
        <w:tblW w:w="1018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4590"/>
        <w:gridCol w:w="3510"/>
        <w:tblGridChange w:id="1">
          <w:tblGrid>
            <w:gridCol w:w="2088"/>
            <w:gridCol w:w="4590"/>
            <w:gridCol w:w="3510"/>
          </w:tblGrid>
        </w:tblGridChange>
      </w:tblGrid>
      <w:tr w:rsidR="00125D90" w:rsidRPr="00943487" w:rsidTr="007B6994">
        <w:trPr>
          <w:trHeight w:val="890"/>
        </w:trPr>
        <w:tc>
          <w:tcPr>
            <w:tcW w:w="2088" w:type="dxa"/>
          </w:tcPr>
          <w:p w:rsidR="00125D90" w:rsidRPr="00943487" w:rsidRDefault="00125D90" w:rsidP="007B6994">
            <w:pPr>
              <w:spacing w:before="100" w:beforeAutospacing="1" w:after="100" w:afterAutospacing="1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  <w:r>
              <w:rPr>
                <w:rFonts w:ascii="Verdana" w:eastAsia="MS Mincho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181100" cy="723900"/>
                  <wp:effectExtent l="19050" t="0" r="0" b="0"/>
                  <wp:docPr id="2" name="Picture 2" descr="Elements_Assmt_Web_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ements_Assmt_Web_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125D90" w:rsidRDefault="00125D90" w:rsidP="007B6994">
            <w:pPr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 xml:space="preserve">Take </w:t>
            </w:r>
            <w:r w:rsidRPr="006933F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>Assessment in 21</w:t>
            </w:r>
            <w:r w:rsidRPr="006933F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  <w:vertAlign w:val="superscript"/>
              </w:rPr>
              <w:t>st</w:t>
            </w:r>
            <w:r w:rsidRPr="006933F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 xml:space="preserve"> Century Classrooms</w:t>
            </w: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 xml:space="preserve"> On</w:t>
            </w: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>line</w:t>
            </w:r>
          </w:p>
          <w:p w:rsidR="00125D90" w:rsidRPr="001370EA" w:rsidRDefault="00125D90" w:rsidP="007B6994">
            <w:pPr>
              <w:rPr>
                <w:rFonts w:ascii="Verdana" w:eastAsia="MS Mincho" w:hAnsi="Verdana"/>
                <w:color w:val="555555"/>
                <w:sz w:val="17"/>
                <w:szCs w:val="17"/>
              </w:rPr>
            </w:pPr>
            <w:r>
              <w:rPr>
                <w:rFonts w:ascii="Verdana" w:eastAsia="MS Mincho" w:hAnsi="Verdana"/>
                <w:color w:val="555555"/>
                <w:sz w:val="17"/>
                <w:szCs w:val="17"/>
              </w:rPr>
              <w:t>Learn new assessment strategies to meet needs of 21</w:t>
            </w:r>
            <w:r w:rsidRPr="00B87ED7">
              <w:rPr>
                <w:rFonts w:ascii="Verdana" w:eastAsia="MS Mincho" w:hAnsi="Verdana"/>
                <w:color w:val="555555"/>
                <w:sz w:val="17"/>
                <w:szCs w:val="17"/>
                <w:vertAlign w:val="superscript"/>
              </w:rPr>
              <w:t>st</w:t>
            </w:r>
            <w:r>
              <w:rPr>
                <w:rFonts w:ascii="Verdana" w:eastAsia="MS Mincho" w:hAnsi="Verdana"/>
                <w:color w:val="555555"/>
                <w:sz w:val="17"/>
                <w:szCs w:val="17"/>
              </w:rPr>
              <w:t xml:space="preserve"> century students.  </w:t>
            </w:r>
          </w:p>
          <w:p w:rsidR="00125D90" w:rsidRPr="00943487" w:rsidRDefault="00125D90" w:rsidP="007B6994">
            <w:pPr>
              <w:pStyle w:val="NormalWeb"/>
              <w:rPr>
                <w:rFonts w:ascii="Verdana" w:eastAsia="MS Mincho" w:hAnsi="Verdana"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0070C0"/>
                <w:sz w:val="17"/>
                <w:szCs w:val="17"/>
              </w:rPr>
              <w:t>Review the Syllabus &gt;</w:t>
            </w:r>
          </w:p>
        </w:tc>
        <w:tc>
          <w:tcPr>
            <w:tcW w:w="3510" w:type="dxa"/>
            <w:vMerge w:val="restart"/>
          </w:tcPr>
          <w:p w:rsidR="00125D90" w:rsidRPr="00943487" w:rsidRDefault="00125D90" w:rsidP="007B6994">
            <w:pPr>
              <w:ind w:left="702" w:firstLine="180"/>
              <w:rPr>
                <w:rFonts w:ascii="Arial" w:eastAsia="MS Mincho" w:hAnsi="Arial"/>
                <w:b/>
                <w:sz w:val="22"/>
              </w:rPr>
            </w:pPr>
          </w:p>
          <w:p w:rsidR="00125D90" w:rsidRPr="00943487" w:rsidRDefault="00125D90" w:rsidP="007B6994">
            <w:pPr>
              <w:ind w:left="1062"/>
              <w:rPr>
                <w:rFonts w:ascii="Arial" w:eastAsia="MS Mincho" w:hAnsi="Arial"/>
                <w:b/>
                <w:sz w:val="22"/>
              </w:rPr>
            </w:pPr>
            <w:r w:rsidRPr="00943487">
              <w:rPr>
                <w:rFonts w:ascii="Arial" w:eastAsia="MS Mincho" w:hAnsi="Arial"/>
                <w:b/>
                <w:sz w:val="22"/>
              </w:rPr>
              <w:t>Share Your Feedback</w:t>
            </w:r>
          </w:p>
          <w:p w:rsidR="00125D90" w:rsidRPr="00943487" w:rsidRDefault="00125D90" w:rsidP="007B6994">
            <w:pPr>
              <w:pStyle w:val="NormalWeb"/>
              <w:shd w:val="clear" w:color="auto" w:fill="FFFFFF"/>
              <w:ind w:left="1062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>Help us improve our Elements courses. When you finish a course, complete a survey:</w:t>
            </w:r>
          </w:p>
          <w:p w:rsidR="00125D90" w:rsidRPr="00943487" w:rsidRDefault="00125D90" w:rsidP="007B6994">
            <w:pPr>
              <w:shd w:val="clear" w:color="auto" w:fill="FFFFFF"/>
              <w:ind w:left="1062"/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</w:pPr>
          </w:p>
          <w:p w:rsidR="00125D90" w:rsidRPr="00943487" w:rsidRDefault="00125D90" w:rsidP="007B6994">
            <w:pPr>
              <w:shd w:val="clear" w:color="auto" w:fill="FFFFFF"/>
              <w:ind w:left="1062"/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 xml:space="preserve">Project-Based </w:t>
            </w:r>
          </w:p>
          <w:p w:rsidR="00125D90" w:rsidRPr="00943487" w:rsidRDefault="00125D90" w:rsidP="007B6994">
            <w:pPr>
              <w:shd w:val="clear" w:color="auto" w:fill="FFFFFF"/>
              <w:ind w:left="1062"/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>Approaches</w:t>
            </w: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 xml:space="preserve"> Survey &gt;</w:t>
            </w:r>
          </w:p>
          <w:p w:rsidR="00125D90" w:rsidRPr="00943487" w:rsidRDefault="00125D90" w:rsidP="007B6994">
            <w:pPr>
              <w:shd w:val="clear" w:color="auto" w:fill="FFFFFF"/>
              <w:ind w:left="1062"/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</w:pPr>
          </w:p>
          <w:p w:rsidR="00125D90" w:rsidRPr="00943487" w:rsidRDefault="00125D90" w:rsidP="007B6994">
            <w:pPr>
              <w:shd w:val="clear" w:color="auto" w:fill="FFFFFF"/>
              <w:ind w:left="1062"/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>Assessment in 21</w:t>
            </w:r>
            <w:r w:rsidRPr="0094348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  <w:vertAlign w:val="superscript"/>
              </w:rPr>
              <w:t>st</w:t>
            </w:r>
            <w:r w:rsidRPr="0094348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 xml:space="preserve"> </w:t>
            </w:r>
          </w:p>
          <w:p w:rsidR="00125D90" w:rsidRPr="00943487" w:rsidRDefault="00125D90" w:rsidP="007B6994">
            <w:pPr>
              <w:shd w:val="clear" w:color="auto" w:fill="FFFFFF"/>
              <w:ind w:left="1062"/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>Century Classrooms</w:t>
            </w: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 xml:space="preserve"> Survey &gt; </w:t>
            </w:r>
          </w:p>
          <w:p w:rsidR="00125D90" w:rsidRPr="00943487" w:rsidRDefault="00125D90" w:rsidP="007B6994">
            <w:pPr>
              <w:shd w:val="clear" w:color="auto" w:fill="FFFFFF"/>
              <w:ind w:left="702" w:firstLine="702"/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</w:p>
        </w:tc>
      </w:tr>
      <w:tr w:rsidR="00125D90" w:rsidRPr="00943487" w:rsidTr="007B6994">
        <w:trPr>
          <w:trHeight w:val="1800"/>
        </w:trPr>
        <w:tc>
          <w:tcPr>
            <w:tcW w:w="2088" w:type="dxa"/>
          </w:tcPr>
          <w:p w:rsidR="00125D90" w:rsidRPr="00943487" w:rsidRDefault="00125D90" w:rsidP="007B6994">
            <w:pPr>
              <w:spacing w:before="100" w:beforeAutospacing="1" w:after="100" w:afterAutospacing="1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  <w:r>
              <w:rPr>
                <w:rFonts w:eastAsia="MS Mincho"/>
                <w:b/>
                <w:noProof/>
                <w:color w:val="0070C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119380</wp:posOffset>
                  </wp:positionV>
                  <wp:extent cx="1159510" cy="686435"/>
                  <wp:effectExtent l="19050" t="0" r="2540" b="0"/>
                  <wp:wrapSquare wrapText="bothSides"/>
                  <wp:docPr id="3" name="Picture 2" descr="Project-Based Approache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ject-Based Approache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0" w:type="dxa"/>
          </w:tcPr>
          <w:p w:rsidR="00125D90" w:rsidRPr="00943487" w:rsidRDefault="00125D90" w:rsidP="007B6994">
            <w:pPr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</w:p>
          <w:p w:rsidR="00125D90" w:rsidRPr="00943487" w:rsidRDefault="00125D90" w:rsidP="007B6994">
            <w:pPr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 xml:space="preserve">Take </w:t>
            </w:r>
            <w:r w:rsidRPr="006933F7">
              <w:rPr>
                <w:rFonts w:ascii="Verdana" w:eastAsia="MS Mincho" w:hAnsi="Verdana"/>
                <w:b/>
                <w:i/>
                <w:color w:val="0070C0"/>
                <w:sz w:val="17"/>
                <w:szCs w:val="17"/>
              </w:rPr>
              <w:t>Project-Based Approaches</w:t>
            </w: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 xml:space="preserve"> Online</w:t>
            </w:r>
          </w:p>
          <w:p w:rsidR="00125D90" w:rsidRDefault="00125D90" w:rsidP="007B6994">
            <w:pPr>
              <w:rPr>
                <w:rFonts w:ascii="Verdana" w:eastAsia="MS Mincho" w:hAnsi="Verdana"/>
                <w:color w:val="666666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>Explore ideas and try new project-based approaches for your classroom</w:t>
            </w:r>
            <w:r>
              <w:rPr>
                <w:rFonts w:ascii="Verdana" w:eastAsia="MS Mincho" w:hAnsi="Verdana"/>
                <w:color w:val="666666"/>
                <w:sz w:val="17"/>
                <w:szCs w:val="17"/>
              </w:rPr>
              <w:t>.</w:t>
            </w:r>
          </w:p>
          <w:p w:rsidR="00125D90" w:rsidRPr="00943487" w:rsidRDefault="00125D90" w:rsidP="007B6994">
            <w:pPr>
              <w:rPr>
                <w:rFonts w:ascii="Verdana" w:eastAsia="MS Mincho" w:hAnsi="Verdana"/>
                <w:color w:val="666666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 xml:space="preserve"> </w:t>
            </w:r>
            <w:r w:rsidRPr="00943487">
              <w:rPr>
                <w:rFonts w:ascii="Verdana" w:eastAsia="MS Mincho" w:hAnsi="Verdana"/>
                <w:color w:val="0070C0"/>
                <w:sz w:val="17"/>
                <w:szCs w:val="17"/>
              </w:rPr>
              <w:t>Review the Syllabus &gt;</w:t>
            </w:r>
          </w:p>
        </w:tc>
        <w:tc>
          <w:tcPr>
            <w:tcW w:w="3510" w:type="dxa"/>
            <w:vMerge/>
          </w:tcPr>
          <w:p w:rsidR="00125D90" w:rsidRPr="00943487" w:rsidRDefault="00125D90" w:rsidP="007B6994">
            <w:pPr>
              <w:spacing w:before="100" w:beforeAutospacing="1" w:after="100" w:afterAutospacing="1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</w:p>
        </w:tc>
      </w:tr>
      <w:tr w:rsidR="00125D90" w:rsidRPr="00943487" w:rsidTr="007B6994">
        <w:trPr>
          <w:trHeight w:val="1800"/>
        </w:trPr>
        <w:tc>
          <w:tcPr>
            <w:tcW w:w="2088" w:type="dxa"/>
          </w:tcPr>
          <w:p w:rsidR="00125D90" w:rsidRPr="00943487" w:rsidRDefault="00125D90" w:rsidP="007B6994">
            <w:pPr>
              <w:spacing w:before="100" w:beforeAutospacing="1" w:after="100" w:afterAutospacing="1"/>
              <w:rPr>
                <w:rFonts w:eastAsia="MS Mincho"/>
                <w:b/>
                <w:noProof/>
                <w:color w:val="0070C0"/>
              </w:rPr>
            </w:pPr>
            <w:r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190625" cy="381000"/>
                  <wp:effectExtent l="19050" t="0" r="9525" b="0"/>
                  <wp:docPr id="1" name="Picture 1" descr="Elements_Thumb_C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ments_Thumb_C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125D90" w:rsidRPr="00943487" w:rsidRDefault="00125D90" w:rsidP="007B6994">
            <w:pPr>
              <w:pStyle w:val="Heading3"/>
              <w:ind w:right="-149" w:firstLine="18"/>
              <w:rPr>
                <w:rFonts w:ascii="Verdana" w:hAnsi="Verdana"/>
                <w:color w:val="0070C0"/>
                <w:sz w:val="17"/>
                <w:szCs w:val="17"/>
              </w:rPr>
            </w:pPr>
            <w:r>
              <w:rPr>
                <w:rFonts w:ascii="Verdana" w:hAnsi="Verdana"/>
                <w:color w:val="0070C0"/>
                <w:sz w:val="17"/>
                <w:szCs w:val="17"/>
              </w:rPr>
              <w:t xml:space="preserve">Order </w:t>
            </w:r>
            <w:r w:rsidRPr="00943487">
              <w:rPr>
                <w:rFonts w:ascii="Verdana" w:hAnsi="Verdana"/>
                <w:color w:val="0070C0"/>
                <w:sz w:val="17"/>
                <w:szCs w:val="17"/>
              </w:rPr>
              <w:t>Elements Course</w:t>
            </w:r>
            <w:r>
              <w:rPr>
                <w:rFonts w:ascii="Verdana" w:hAnsi="Verdana"/>
                <w:color w:val="0070C0"/>
                <w:sz w:val="17"/>
                <w:szCs w:val="17"/>
              </w:rPr>
              <w:t>s</w:t>
            </w:r>
            <w:r w:rsidRPr="00943487">
              <w:rPr>
                <w:rFonts w:ascii="Verdana" w:hAnsi="Verdana"/>
                <w:color w:val="0070C0"/>
                <w:sz w:val="17"/>
                <w:szCs w:val="17"/>
              </w:rPr>
              <w:t xml:space="preserve"> on CD</w:t>
            </w:r>
          </w:p>
          <w:p w:rsidR="00125D90" w:rsidRPr="00943487" w:rsidRDefault="00125D90" w:rsidP="007B6994">
            <w:pPr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 xml:space="preserve">No high speed Internet connection? Take the </w:t>
            </w:r>
            <w:r>
              <w:rPr>
                <w:rFonts w:ascii="Verdana" w:eastAsia="MS Mincho" w:hAnsi="Verdana"/>
                <w:color w:val="666666"/>
                <w:sz w:val="17"/>
                <w:szCs w:val="17"/>
              </w:rPr>
              <w:t>course offline from</w:t>
            </w: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 xml:space="preserve"> </w:t>
            </w:r>
            <w:r>
              <w:rPr>
                <w:rFonts w:ascii="Verdana" w:eastAsia="MS Mincho" w:hAnsi="Verdana"/>
                <w:color w:val="666666"/>
                <w:sz w:val="17"/>
                <w:szCs w:val="17"/>
              </w:rPr>
              <w:t xml:space="preserve">a free </w:t>
            </w: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>CD.</w:t>
            </w:r>
          </w:p>
        </w:tc>
        <w:tc>
          <w:tcPr>
            <w:tcW w:w="3510" w:type="dxa"/>
          </w:tcPr>
          <w:p w:rsidR="00125D90" w:rsidRPr="00943487" w:rsidRDefault="00125D90" w:rsidP="007B6994">
            <w:pPr>
              <w:shd w:val="clear" w:color="auto" w:fill="FFFFFF"/>
              <w:ind w:left="-18"/>
              <w:outlineLvl w:val="2"/>
              <w:rPr>
                <w:rFonts w:ascii="Verdana" w:eastAsia="MS Mincho" w:hAnsi="Verdana"/>
                <w:b/>
                <w:bCs/>
                <w:color w:val="000000"/>
                <w:sz w:val="19"/>
                <w:szCs w:val="19"/>
              </w:rPr>
            </w:pPr>
            <w:r w:rsidRPr="00943487">
              <w:rPr>
                <w:rFonts w:ascii="Verdana" w:eastAsia="MS Mincho" w:hAnsi="Verdana"/>
                <w:b/>
                <w:bCs/>
                <w:color w:val="000000"/>
                <w:sz w:val="19"/>
                <w:szCs w:val="19"/>
              </w:rPr>
              <w:t>More from Intel</w:t>
            </w:r>
            <w:r w:rsidRPr="006933F7">
              <w:rPr>
                <w:rFonts w:ascii="Verdana" w:eastAsia="MS Mincho" w:hAnsi="Verdana"/>
                <w:b/>
                <w:bCs/>
                <w:color w:val="000000"/>
                <w:sz w:val="19"/>
                <w:szCs w:val="19"/>
                <w:vertAlign w:val="superscript"/>
              </w:rPr>
              <w:t>®</w:t>
            </w:r>
            <w:r w:rsidRPr="00943487">
              <w:rPr>
                <w:rFonts w:ascii="Verdana" w:eastAsia="MS Mincho" w:hAnsi="Verdana"/>
                <w:b/>
                <w:bCs/>
                <w:color w:val="000000"/>
                <w:sz w:val="19"/>
                <w:szCs w:val="19"/>
              </w:rPr>
              <w:t xml:space="preserve"> Teach</w:t>
            </w:r>
          </w:p>
          <w:p w:rsidR="00125D90" w:rsidRPr="00943487" w:rsidRDefault="00125D90" w:rsidP="007B6994">
            <w:pPr>
              <w:pStyle w:val="NormalWeb"/>
              <w:shd w:val="clear" w:color="auto" w:fill="FFFFFF"/>
              <w:ind w:left="-18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</w:p>
          <w:p w:rsidR="00125D90" w:rsidRPr="00943487" w:rsidRDefault="00125D90" w:rsidP="007B6994">
            <w:pPr>
              <w:pStyle w:val="NormalWeb"/>
              <w:shd w:val="clear" w:color="auto" w:fill="FFFFFF"/>
              <w:ind w:left="-18"/>
              <w:rPr>
                <w:rFonts w:ascii="Verdana" w:eastAsia="MS Mincho" w:hAnsi="Verdana"/>
                <w:color w:val="555555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 xml:space="preserve">If you </w:t>
            </w:r>
            <w:r w:rsidRPr="00943487">
              <w:rPr>
                <w:rFonts w:ascii="Verdana" w:eastAsia="MS Mincho" w:hAnsi="Verdana"/>
                <w:color w:val="555555"/>
                <w:sz w:val="17"/>
                <w:szCs w:val="17"/>
              </w:rPr>
              <w:t xml:space="preserve">enjoyed an Elements course, learn more about the Intel Teach </w:t>
            </w:r>
          </w:p>
          <w:p w:rsidR="00125D90" w:rsidRPr="00943487" w:rsidRDefault="00125D90" w:rsidP="007B6994">
            <w:pPr>
              <w:pStyle w:val="NormalWeb"/>
              <w:shd w:val="clear" w:color="auto" w:fill="FFFFFF"/>
              <w:ind w:left="-18"/>
              <w:rPr>
                <w:rFonts w:ascii="Verdana" w:eastAsia="MS Mincho" w:hAnsi="Verdana"/>
                <w:color w:val="555555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color w:val="555555"/>
                <w:sz w:val="17"/>
                <w:szCs w:val="17"/>
              </w:rPr>
              <w:t xml:space="preserve">Program's other free professional development courses. </w:t>
            </w:r>
          </w:p>
          <w:p w:rsidR="00125D90" w:rsidRPr="00943487" w:rsidRDefault="00125D90" w:rsidP="007B6994">
            <w:pPr>
              <w:shd w:val="clear" w:color="auto" w:fill="FFFFFF"/>
              <w:ind w:left="-18"/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</w:pPr>
          </w:p>
          <w:p w:rsidR="00125D90" w:rsidRPr="00943487" w:rsidRDefault="00125D90" w:rsidP="007B6994">
            <w:pPr>
              <w:shd w:val="clear" w:color="auto" w:fill="FFFFFF"/>
              <w:ind w:left="-18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  <w:r w:rsidRPr="00943487">
              <w:rPr>
                <w:rFonts w:ascii="Verdana" w:eastAsia="MS Mincho" w:hAnsi="Verdana"/>
                <w:b/>
                <w:color w:val="0070C0"/>
                <w:sz w:val="17"/>
                <w:szCs w:val="17"/>
              </w:rPr>
              <w:t>Intel Teach Program</w:t>
            </w:r>
            <w:r w:rsidRPr="00943487">
              <w:rPr>
                <w:rFonts w:ascii="Verdana" w:eastAsia="MS Mincho" w:hAnsi="Verdana"/>
                <w:color w:val="666666"/>
                <w:sz w:val="17"/>
                <w:szCs w:val="17"/>
              </w:rPr>
              <w:t xml:space="preserve"> &gt; </w:t>
            </w:r>
          </w:p>
          <w:p w:rsidR="00125D90" w:rsidRPr="00943487" w:rsidRDefault="00125D90" w:rsidP="007B6994">
            <w:pPr>
              <w:spacing w:before="100" w:beforeAutospacing="1" w:after="100" w:afterAutospacing="1"/>
              <w:rPr>
                <w:rFonts w:ascii="Verdana" w:eastAsia="MS Mincho" w:hAnsi="Verdana"/>
                <w:color w:val="666666"/>
                <w:sz w:val="17"/>
                <w:szCs w:val="17"/>
              </w:rPr>
            </w:pPr>
          </w:p>
        </w:tc>
      </w:tr>
    </w:tbl>
    <w:p w:rsidR="00125D90" w:rsidRDefault="00125D90" w:rsidP="00125D90">
      <w:pPr>
        <w:ind w:firstLine="446"/>
        <w:rPr>
          <w:rFonts w:ascii="Verdana" w:hAnsi="Verdana"/>
          <w:b/>
          <w:color w:val="0070C0"/>
          <w:sz w:val="17"/>
          <w:szCs w:val="17"/>
        </w:rPr>
      </w:pPr>
    </w:p>
    <w:p w:rsidR="00125D90" w:rsidRDefault="00125D90" w:rsidP="00125D90">
      <w:pPr>
        <w:ind w:firstLine="446"/>
        <w:rPr>
          <w:rFonts w:ascii="Verdana" w:hAnsi="Verdana"/>
          <w:color w:val="0070C0"/>
          <w:sz w:val="17"/>
          <w:szCs w:val="17"/>
        </w:rPr>
      </w:pPr>
      <w:r w:rsidRPr="00FF2F72">
        <w:rPr>
          <w:rFonts w:ascii="Verdana" w:hAnsi="Verdana"/>
          <w:b/>
          <w:color w:val="0070C0"/>
          <w:sz w:val="17"/>
          <w:szCs w:val="17"/>
        </w:rPr>
        <w:t>Learn more about the series</w:t>
      </w:r>
      <w:r w:rsidRPr="00FF2F72">
        <w:rPr>
          <w:rFonts w:ascii="Verdana" w:hAnsi="Verdana"/>
          <w:color w:val="0070C0"/>
          <w:sz w:val="17"/>
          <w:szCs w:val="17"/>
        </w:rPr>
        <w:t xml:space="preserve"> (PDF) &gt;</w:t>
      </w:r>
      <w:r>
        <w:rPr>
          <w:rFonts w:ascii="Verdana" w:hAnsi="Verdana"/>
          <w:color w:val="0070C0"/>
          <w:sz w:val="17"/>
          <w:szCs w:val="17"/>
        </w:rPr>
        <w:t xml:space="preserve"> </w:t>
      </w:r>
    </w:p>
    <w:p w:rsidR="00983425" w:rsidRDefault="00983425"/>
    <w:p w:rsidR="00125D90" w:rsidRDefault="00125D90"/>
    <w:p w:rsidR="00125D90" w:rsidRDefault="00125D90"/>
    <w:p w:rsidR="00125D90" w:rsidRDefault="00125D90"/>
    <w:p w:rsidR="00125D90" w:rsidRDefault="00125D90" w:rsidP="00125D90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125D90" w:rsidRDefault="00125D90" w:rsidP="00125D90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125D90" w:rsidRDefault="00125D90" w:rsidP="00125D90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125D90" w:rsidRDefault="00125D90" w:rsidP="00125D90">
      <w:pPr>
        <w:rPr>
          <w:rFonts w:ascii="Arial" w:hAnsi="Arial" w:cs="Arial"/>
          <w:b/>
          <w:color w:val="0000FF"/>
        </w:rPr>
      </w:pPr>
      <w:r w:rsidRPr="003B29B3">
        <w:rPr>
          <w:rStyle w:val="Heading1Char"/>
          <w:color w:val="0000FF"/>
          <w:sz w:val="22"/>
          <w:u w:val="single"/>
        </w:rPr>
        <w:lastRenderedPageBreak/>
        <w:t>Change summary Table</w:t>
      </w:r>
      <w:r w:rsidRPr="003B29B3">
        <w:rPr>
          <w:rFonts w:ascii="Arial" w:hAnsi="Arial" w:cs="Arial"/>
          <w:b/>
          <w:color w:val="0000FF"/>
        </w:rPr>
        <w:t xml:space="preserve">: </w:t>
      </w:r>
    </w:p>
    <w:p w:rsidR="00125D90" w:rsidRPr="003B29B3" w:rsidRDefault="00125D90" w:rsidP="00125D90">
      <w:pPr>
        <w:rPr>
          <w:rFonts w:ascii="Arial" w:hAnsi="Arial" w:cs="Arial"/>
          <w:b/>
          <w:color w:val="0000FF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520"/>
        <w:gridCol w:w="4140"/>
        <w:gridCol w:w="18"/>
      </w:tblGrid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 xml:space="preserve">Type of Page </w:t>
            </w:r>
          </w:p>
        </w:tc>
        <w:tc>
          <w:tcPr>
            <w:tcW w:w="6678" w:type="dxa"/>
            <w:gridSpan w:val="3"/>
          </w:tcPr>
          <w:p w:rsidR="00125D90" w:rsidRPr="00670392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Teaching &amp; </w:t>
            </w:r>
            <w:bookmarkStart w:id="2" w:name="Tools_Resources"/>
            <w:r>
              <w:rPr>
                <w:rFonts w:ascii="Arial" w:hAnsi="Arial"/>
                <w:b w:val="0"/>
                <w:bCs w:val="0"/>
                <w:sz w:val="22"/>
              </w:rPr>
              <w:t xml:space="preserve">Learning Resources </w:t>
            </w:r>
            <w:bookmarkEnd w:id="2"/>
            <w:r>
              <w:rPr>
                <w:rFonts w:ascii="Arial" w:hAnsi="Arial"/>
                <w:b w:val="0"/>
                <w:bCs w:val="0"/>
                <w:sz w:val="22"/>
              </w:rPr>
              <w:t>– HIGHLIGHT + ITEM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Headline Title</w:t>
            </w:r>
          </w:p>
        </w:tc>
        <w:tc>
          <w:tcPr>
            <w:tcW w:w="6678" w:type="dxa"/>
            <w:gridSpan w:val="3"/>
          </w:tcPr>
          <w:p w:rsidR="00125D90" w:rsidRPr="00C52F10" w:rsidRDefault="00125D90" w:rsidP="007B6994">
            <w:pPr>
              <w:pStyle w:val="Heading1"/>
              <w:rPr>
                <w:b w:val="0"/>
              </w:rPr>
            </w:pPr>
            <w:r w:rsidRPr="00C52F10">
              <w:rPr>
                <w:b w:val="0"/>
              </w:rPr>
              <w:t>No change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Highlight Boxes</w:t>
            </w:r>
          </w:p>
        </w:tc>
        <w:tc>
          <w:tcPr>
            <w:tcW w:w="2520" w:type="dxa"/>
          </w:tcPr>
          <w:p w:rsidR="00125D90" w:rsidRDefault="00125D90" w:rsidP="007B6994">
            <w:pPr>
              <w:pStyle w:val="Heading4"/>
              <w:rPr>
                <w:rFonts w:ascii="Arial" w:hAnsi="Arial"/>
                <w:bCs w:val="0"/>
                <w:sz w:val="22"/>
              </w:rPr>
            </w:pPr>
            <w:r w:rsidRPr="00740134">
              <w:rPr>
                <w:rFonts w:ascii="Arial" w:hAnsi="Arial"/>
                <w:bCs w:val="0"/>
                <w:sz w:val="22"/>
              </w:rPr>
              <w:t>Change Highlight FROM:</w:t>
            </w:r>
          </w:p>
          <w:p w:rsidR="00125D90" w:rsidRPr="00740134" w:rsidRDefault="00125D90" w:rsidP="007B6994"/>
          <w:p w:rsidR="00125D90" w:rsidRDefault="00125D90" w:rsidP="007B6994">
            <w:pPr>
              <w:shd w:val="clear" w:color="auto" w:fill="FFFFFF"/>
              <w:outlineLvl w:val="2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NEW Self-Paced or Facilitated Free Professional Development</w:t>
            </w:r>
          </w:p>
          <w:p w:rsidR="00125D90" w:rsidRDefault="00125D90" w:rsidP="007B6994">
            <w:pPr>
              <w:shd w:val="clear" w:color="auto" w:fill="FFFFFF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695450" cy="619125"/>
                  <wp:effectExtent l="19050" t="0" r="0" b="0"/>
                  <wp:docPr id="5" name="Picture 5" descr="Intel® Teach Elements: Project-Based Approa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l® Teach Elements: Project-Based Approa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D90" w:rsidRDefault="00125D90" w:rsidP="007B6994">
            <w:pPr>
              <w:pStyle w:val="NormalWeb"/>
              <w:shd w:val="clear" w:color="auto" w:fill="FFFFFF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t xml:space="preserve">Explore ideas and try new project-based approaches in your classroom in a self-paced or facilitated Intel® Teach Elements: Project-Based Approaches Course, an interactive 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br/>
              <w:t>e-learning experience.</w:t>
            </w:r>
          </w:p>
          <w:p w:rsidR="00125D90" w:rsidRPr="00740134" w:rsidRDefault="00125D90" w:rsidP="007B6994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70C0"/>
                <w:sz w:val="17"/>
                <w:szCs w:val="17"/>
              </w:rPr>
            </w:pPr>
            <w:r w:rsidRPr="00740134">
              <w:rPr>
                <w:rFonts w:ascii="Verdana" w:hAnsi="Verdana"/>
                <w:color w:val="0070C0"/>
                <w:sz w:val="17"/>
                <w:szCs w:val="17"/>
              </w:rPr>
              <w:t>&gt;&gt;</w:t>
            </w:r>
            <w:hyperlink r:id="rId20" w:history="1">
              <w:r w:rsidRPr="00740134">
                <w:rPr>
                  <w:rStyle w:val="Hyperlink"/>
                  <w:rFonts w:ascii="Verdana" w:hAnsi="Verdana"/>
                  <w:color w:val="0070C0"/>
                  <w:sz w:val="17"/>
                  <w:szCs w:val="17"/>
                </w:rPr>
                <w:t>Take the course now</w:t>
              </w:r>
            </w:hyperlink>
            <w:r w:rsidRPr="00740134">
              <w:rPr>
                <w:rFonts w:ascii="Verdana" w:hAnsi="Verdana"/>
                <w:color w:val="0070C0"/>
                <w:sz w:val="17"/>
                <w:szCs w:val="17"/>
              </w:rPr>
              <w:t xml:space="preserve"> </w:t>
            </w:r>
          </w:p>
          <w:p w:rsidR="00125D90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4140" w:type="dxa"/>
          </w:tcPr>
          <w:p w:rsidR="00125D90" w:rsidRDefault="00125D90" w:rsidP="007B6994">
            <w:pPr>
              <w:shd w:val="clear" w:color="auto" w:fill="FFFFFF"/>
              <w:ind w:left="720" w:hanging="648"/>
              <w:rPr>
                <w:b/>
              </w:rPr>
            </w:pPr>
          </w:p>
          <w:p w:rsidR="00125D90" w:rsidRDefault="00125D90" w:rsidP="007B6994">
            <w:pPr>
              <w:shd w:val="clear" w:color="auto" w:fill="FFFFFF"/>
              <w:ind w:left="720" w:hanging="648"/>
              <w:rPr>
                <w:b/>
              </w:rPr>
            </w:pPr>
            <w:r w:rsidRPr="00740134">
              <w:rPr>
                <w:b/>
              </w:rPr>
              <w:t xml:space="preserve">Change Highlight </w:t>
            </w:r>
          </w:p>
          <w:p w:rsidR="00125D90" w:rsidRDefault="00125D90" w:rsidP="007B6994">
            <w:pPr>
              <w:shd w:val="clear" w:color="auto" w:fill="FFFFFF"/>
              <w:ind w:left="720" w:hanging="648"/>
              <w:rPr>
                <w:b/>
              </w:rPr>
            </w:pPr>
            <w:r w:rsidRPr="00740134">
              <w:rPr>
                <w:b/>
              </w:rPr>
              <w:t>TO:</w:t>
            </w:r>
          </w:p>
          <w:p w:rsidR="00125D90" w:rsidRDefault="00125D90" w:rsidP="007B6994">
            <w:pPr>
              <w:shd w:val="clear" w:color="auto" w:fill="FFFFFF"/>
              <w:ind w:left="72" w:right="1782"/>
              <w:rPr>
                <w:rFonts w:ascii="Verdana" w:hAnsi="Verdana"/>
                <w:b/>
                <w:sz w:val="19"/>
                <w:szCs w:val="19"/>
              </w:rPr>
            </w:pPr>
          </w:p>
          <w:p w:rsidR="00125D90" w:rsidRDefault="00125D90" w:rsidP="007B6994">
            <w:pPr>
              <w:shd w:val="clear" w:color="auto" w:fill="FFFFFF"/>
              <w:ind w:left="72" w:right="1782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NEW COURSE: </w:t>
            </w:r>
            <w:r w:rsidRPr="00740134">
              <w:rPr>
                <w:rFonts w:ascii="Verdana" w:hAnsi="Verdana"/>
                <w:b/>
                <w:sz w:val="19"/>
                <w:szCs w:val="19"/>
              </w:rPr>
              <w:t xml:space="preserve">Assessment in </w:t>
            </w:r>
          </w:p>
          <w:p w:rsidR="00125D90" w:rsidRDefault="00125D90" w:rsidP="007B6994">
            <w:pPr>
              <w:shd w:val="clear" w:color="auto" w:fill="FFFFFF"/>
              <w:ind w:left="72" w:right="1786"/>
              <w:rPr>
                <w:rFonts w:ascii="Verdana" w:hAnsi="Verdana"/>
                <w:color w:val="666666"/>
                <w:sz w:val="17"/>
                <w:szCs w:val="17"/>
              </w:rPr>
            </w:pPr>
            <w:r w:rsidRPr="00740134">
              <w:rPr>
                <w:rFonts w:ascii="Verdana" w:hAnsi="Verdana"/>
                <w:b/>
                <w:sz w:val="19"/>
                <w:szCs w:val="19"/>
              </w:rPr>
              <w:t>21</w:t>
            </w:r>
            <w:r w:rsidRPr="00740134">
              <w:rPr>
                <w:rFonts w:ascii="Verdana" w:hAnsi="Verdana"/>
                <w:b/>
                <w:sz w:val="19"/>
                <w:szCs w:val="19"/>
                <w:vertAlign w:val="superscript"/>
              </w:rPr>
              <w:t>st</w:t>
            </w:r>
            <w:r w:rsidRPr="00740134">
              <w:rPr>
                <w:rFonts w:ascii="Verdana" w:hAnsi="Verdana"/>
                <w:b/>
                <w:sz w:val="19"/>
                <w:szCs w:val="19"/>
              </w:rPr>
              <w:t xml:space="preserve"> Century </w:t>
            </w:r>
            <w:r>
              <w:rPr>
                <w:rFonts w:ascii="Verdana" w:hAnsi="Verdana"/>
                <w:b/>
                <w:sz w:val="19"/>
                <w:szCs w:val="19"/>
              </w:rPr>
              <w:t>C</w:t>
            </w:r>
            <w:r w:rsidRPr="00740134">
              <w:rPr>
                <w:rFonts w:ascii="Verdana" w:hAnsi="Verdana"/>
                <w:b/>
                <w:sz w:val="19"/>
                <w:szCs w:val="19"/>
              </w:rPr>
              <w:t>lassrooms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1247775" cy="628650"/>
                  <wp:effectExtent l="19050" t="0" r="9525" b="0"/>
                  <wp:docPr id="6" name="Picture 6" descr="Element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ment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D90" w:rsidRDefault="00125D90" w:rsidP="007B6994">
            <w:pPr>
              <w:shd w:val="clear" w:color="auto" w:fill="FFFFFF"/>
              <w:ind w:left="72" w:right="1786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t>Take an in-depth look at assessment that meets the needs of 21</w:t>
            </w:r>
            <w:r w:rsidRPr="00BB26A0">
              <w:rPr>
                <w:rFonts w:ascii="Verdana" w:hAnsi="Verdana"/>
                <w:color w:val="666666"/>
                <w:sz w:val="17"/>
                <w:szCs w:val="17"/>
                <w:vertAlign w:val="superscript"/>
              </w:rPr>
              <w:t>st</w:t>
            </w:r>
            <w:r>
              <w:rPr>
                <w:rFonts w:ascii="Verdana" w:hAnsi="Verdana"/>
                <w:color w:val="666666"/>
                <w:sz w:val="17"/>
                <w:szCs w:val="17"/>
              </w:rPr>
              <w:t xml:space="preserve"> century teaching and learning. Learn to plan, develop, and manage student-centered assessment.</w:t>
            </w:r>
          </w:p>
          <w:p w:rsidR="00125D90" w:rsidRDefault="00125D90" w:rsidP="007B6994">
            <w:pPr>
              <w:shd w:val="clear" w:color="auto" w:fill="FFFFFF"/>
              <w:ind w:left="72" w:right="1786"/>
              <w:rPr>
                <w:rFonts w:ascii="Verdana" w:hAnsi="Verdana"/>
                <w:color w:val="666666"/>
                <w:sz w:val="17"/>
                <w:szCs w:val="17"/>
              </w:rPr>
            </w:pPr>
          </w:p>
          <w:p w:rsidR="00125D90" w:rsidRPr="00212B7B" w:rsidRDefault="00125D90" w:rsidP="007B6994">
            <w:pPr>
              <w:shd w:val="clear" w:color="auto" w:fill="FFFFFF"/>
              <w:ind w:left="72" w:right="1602"/>
              <w:rPr>
                <w:b/>
                <w:color w:val="0070C0"/>
                <w:sz w:val="16"/>
                <w:szCs w:val="16"/>
              </w:rPr>
            </w:pPr>
            <w:r w:rsidRPr="00212B7B">
              <w:rPr>
                <w:rFonts w:ascii="Verdana" w:hAnsi="Verdana"/>
                <w:color w:val="0070C0"/>
                <w:sz w:val="16"/>
                <w:szCs w:val="16"/>
              </w:rPr>
              <w:t xml:space="preserve">&gt;&gt; </w:t>
            </w:r>
            <w:r w:rsidRPr="00212B7B">
              <w:rPr>
                <w:rFonts w:ascii="Verdana" w:hAnsi="Verdana"/>
                <w:b/>
                <w:color w:val="0070C0"/>
                <w:sz w:val="16"/>
                <w:szCs w:val="16"/>
              </w:rPr>
              <w:t>Take an Intel Teach Elements Course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Images info:</w:t>
            </w:r>
          </w:p>
        </w:tc>
        <w:tc>
          <w:tcPr>
            <w:tcW w:w="6678" w:type="dxa"/>
            <w:gridSpan w:val="3"/>
          </w:tcPr>
          <w:p w:rsidR="00125D90" w:rsidRPr="00CC0DAB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“Elements 2”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URL of page</w:t>
            </w:r>
          </w:p>
        </w:tc>
        <w:tc>
          <w:tcPr>
            <w:tcW w:w="6678" w:type="dxa"/>
            <w:gridSpan w:val="3"/>
          </w:tcPr>
          <w:p w:rsidR="00125D90" w:rsidRDefault="00125D90" w:rsidP="007B6994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  <w:p w:rsidR="00125D90" w:rsidRPr="00B0622A" w:rsidRDefault="00125D90" w:rsidP="007B6994">
            <w:pPr>
              <w:rPr>
                <w:rFonts w:ascii="Arial" w:hAnsi="Arial"/>
                <w:sz w:val="22"/>
                <w:szCs w:val="22"/>
              </w:rPr>
            </w:pPr>
            <w:hyperlink r:id="rId22" w:history="1"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http://www.intel.com/educatio</w:t>
              </w:r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n</w:t>
              </w:r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/tools/index.htm</w:t>
              </w:r>
            </w:hyperlink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Links</w:t>
            </w:r>
          </w:p>
        </w:tc>
        <w:tc>
          <w:tcPr>
            <w:tcW w:w="6678" w:type="dxa"/>
            <w:gridSpan w:val="3"/>
          </w:tcPr>
          <w:p w:rsidR="00125D9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</w:p>
          <w:p w:rsidR="00125D90" w:rsidRPr="00A717C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  <w:r w:rsidRPr="001C2281">
              <w:rPr>
                <w:rFonts w:ascii="Verdana" w:hAnsi="Verdana"/>
                <w:b/>
                <w:color w:val="000000"/>
                <w:sz w:val="17"/>
                <w:szCs w:val="17"/>
              </w:rPr>
              <w:t>“Learn more” links to</w:t>
            </w:r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  <w:hyperlink r:id="rId23" w:history="1">
              <w:r w:rsidRPr="0040774C">
                <w:rPr>
                  <w:rStyle w:val="Hyperlink"/>
                  <w:rFonts w:ascii="Verdana" w:hAnsi="Verdana"/>
                  <w:b/>
                  <w:sz w:val="17"/>
                  <w:szCs w:val="17"/>
                </w:rPr>
                <w:t>www.intel.com/education/elements</w:t>
              </w:r>
            </w:hyperlink>
            <w:r>
              <w:rPr>
                <w:rFonts w:ascii="Verdana" w:hAnsi="Verdana"/>
                <w:b/>
                <w:color w:val="0070C0"/>
                <w:sz w:val="17"/>
                <w:szCs w:val="17"/>
              </w:rPr>
              <w:t xml:space="preserve"> </w:t>
            </w:r>
          </w:p>
        </w:tc>
      </w:tr>
    </w:tbl>
    <w:p w:rsidR="00125D90" w:rsidRDefault="00125D90" w:rsidP="00125D90">
      <w:pPr>
        <w:rPr>
          <w:rFonts w:ascii="Arial" w:hAnsi="Arial" w:cs="Arial"/>
        </w:rPr>
      </w:pPr>
    </w:p>
    <w:p w:rsidR="00125D90" w:rsidRDefault="00125D90" w:rsidP="00125D90">
      <w:pPr>
        <w:rPr>
          <w:rFonts w:ascii="Arial" w:hAnsi="Arial" w:cs="Arial"/>
        </w:rPr>
      </w:pPr>
    </w:p>
    <w:p w:rsidR="00125D90" w:rsidRDefault="00125D90" w:rsidP="00125D90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125D90" w:rsidRDefault="00125D90" w:rsidP="00125D90">
      <w:pPr>
        <w:pStyle w:val="NormalWeb"/>
        <w:rPr>
          <w:rFonts w:ascii="Verdana" w:hAnsi="Verdana"/>
          <w:color w:val="666666"/>
          <w:sz w:val="17"/>
          <w:szCs w:val="17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Default="00125D90" w:rsidP="00125D90">
      <w:pPr>
        <w:rPr>
          <w:rStyle w:val="Heading1Char"/>
          <w:color w:val="0000FF"/>
          <w:sz w:val="22"/>
          <w:u w:val="single"/>
        </w:rPr>
      </w:pPr>
    </w:p>
    <w:p w:rsidR="00125D90" w:rsidRPr="003B29B3" w:rsidRDefault="00125D90" w:rsidP="00125D90">
      <w:pPr>
        <w:rPr>
          <w:rFonts w:ascii="Arial" w:hAnsi="Arial" w:cs="Arial"/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6678"/>
      </w:tblGrid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 xml:space="preserve">Type of Page </w:t>
            </w:r>
          </w:p>
        </w:tc>
        <w:tc>
          <w:tcPr>
            <w:tcW w:w="6678" w:type="dxa"/>
          </w:tcPr>
          <w:p w:rsidR="00125D90" w:rsidRPr="006F0E90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Secure order form for Elements </w:t>
            </w:r>
            <w:bookmarkStart w:id="3" w:name="OrderForm"/>
            <w:bookmarkEnd w:id="3"/>
            <w:r>
              <w:rPr>
                <w:rFonts w:ascii="Arial" w:hAnsi="Arial"/>
                <w:b w:val="0"/>
                <w:bCs w:val="0"/>
                <w:sz w:val="22"/>
              </w:rPr>
              <w:t>and ‘thank you’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Change Description:</w:t>
            </w:r>
          </w:p>
        </w:tc>
        <w:tc>
          <w:tcPr>
            <w:tcW w:w="6678" w:type="dxa"/>
          </w:tcPr>
          <w:p w:rsidR="00125D90" w:rsidRPr="00CC0DAB" w:rsidRDefault="00125D90" w:rsidP="007B6994">
            <w:pPr>
              <w:pStyle w:val="Heading4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Header and text below the “Order CDs for Intel® Teach Elements” header change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URL of page</w:t>
            </w:r>
          </w:p>
        </w:tc>
        <w:tc>
          <w:tcPr>
            <w:tcW w:w="6678" w:type="dxa"/>
          </w:tcPr>
          <w:p w:rsidR="00125D90" w:rsidRDefault="00125D90" w:rsidP="007B6994">
            <w:pPr>
              <w:rPr>
                <w:rFonts w:ascii="Arial" w:hAnsi="Arial"/>
                <w:sz w:val="22"/>
                <w:szCs w:val="22"/>
              </w:rPr>
            </w:pPr>
          </w:p>
          <w:p w:rsidR="00125D90" w:rsidRPr="00B0622A" w:rsidRDefault="00125D90" w:rsidP="007B6994">
            <w:pPr>
              <w:rPr>
                <w:rFonts w:ascii="Arial" w:hAnsi="Arial"/>
                <w:sz w:val="22"/>
                <w:szCs w:val="22"/>
              </w:rPr>
            </w:pPr>
            <w:hyperlink r:id="rId24" w:history="1">
              <w:r w:rsidRPr="00943487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https://educate.intel.com/pblorder.htm</w:t>
              </w:r>
            </w:hyperlink>
            <w:r>
              <w:rPr>
                <w:rFonts w:ascii="Arial" w:eastAsia="MS Mincho" w:hAnsi="Arial" w:cs="Arial"/>
                <w:sz w:val="16"/>
                <w:szCs w:val="16"/>
              </w:rPr>
              <w:t xml:space="preserve"> and </w:t>
            </w:r>
            <w:hyperlink r:id="rId25" w:history="1">
              <w:r w:rsidRPr="0040774C">
                <w:rPr>
                  <w:rStyle w:val="Hyperlink"/>
                  <w:rFonts w:ascii="Arial" w:eastAsia="MS Mincho" w:hAnsi="Arial" w:cs="Arial"/>
                  <w:sz w:val="16"/>
                  <w:szCs w:val="16"/>
                </w:rPr>
                <w:t>http://www.intel.com/education/elements/thankyou.htm</w:t>
              </w:r>
            </w:hyperlink>
            <w:r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</w:p>
        </w:tc>
      </w:tr>
      <w:tr w:rsidR="00125D90" w:rsidTr="007B699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125D90" w:rsidRDefault="00125D90" w:rsidP="007B6994">
            <w:pPr>
              <w:pStyle w:val="Heading4"/>
            </w:pPr>
            <w:r>
              <w:t>Links</w:t>
            </w:r>
          </w:p>
        </w:tc>
        <w:tc>
          <w:tcPr>
            <w:tcW w:w="6678" w:type="dxa"/>
          </w:tcPr>
          <w:p w:rsidR="00125D90" w:rsidRDefault="00125D90" w:rsidP="007B6994">
            <w:r>
              <w:rPr>
                <w:rFonts w:ascii="Arial" w:eastAsia="MS Mincho" w:hAnsi="Arial" w:cs="Arial"/>
                <w:sz w:val="22"/>
                <w:szCs w:val="22"/>
              </w:rPr>
              <w:t>Change SKU to order CDs</w:t>
            </w:r>
            <w:r w:rsidRPr="00943487">
              <w:rPr>
                <w:rFonts w:ascii="Arial" w:eastAsia="MS Mincho" w:hAnsi="Arial" w:cs="Arial"/>
                <w:sz w:val="22"/>
                <w:szCs w:val="22"/>
              </w:rPr>
              <w:t xml:space="preserve"> – new </w:t>
            </w:r>
            <w:proofErr w:type="spellStart"/>
            <w:r w:rsidRPr="00943487">
              <w:rPr>
                <w:rFonts w:ascii="Arial" w:eastAsia="MS Mincho" w:hAnsi="Arial" w:cs="Arial"/>
                <w:sz w:val="22"/>
                <w:szCs w:val="22"/>
              </w:rPr>
              <w:t>sku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=  </w:t>
            </w:r>
            <w:r>
              <w:t xml:space="preserve">323514-001 </w:t>
            </w:r>
          </w:p>
          <w:p w:rsidR="00125D90" w:rsidRPr="00A717C0" w:rsidRDefault="00125D90" w:rsidP="007B6994">
            <w:pPr>
              <w:shd w:val="clear" w:color="auto" w:fill="FFFFFF"/>
              <w:ind w:left="360"/>
              <w:rPr>
                <w:rFonts w:ascii="Verdana" w:hAnsi="Verdana"/>
                <w:b/>
                <w:color w:val="0070C0"/>
                <w:sz w:val="17"/>
                <w:szCs w:val="17"/>
              </w:rPr>
            </w:pPr>
          </w:p>
        </w:tc>
      </w:tr>
    </w:tbl>
    <w:p w:rsidR="00125D90" w:rsidRDefault="00125D90" w:rsidP="00125D90">
      <w:pPr>
        <w:rPr>
          <w:rFonts w:ascii="Arial" w:hAnsi="Arial"/>
          <w:sz w:val="22"/>
        </w:rPr>
      </w:pPr>
    </w:p>
    <w:p w:rsidR="00125D90" w:rsidRDefault="00125D90" w:rsidP="00125D90">
      <w:pPr>
        <w:rPr>
          <w:rFonts w:ascii="Arial" w:hAnsi="Arial"/>
          <w:sz w:val="22"/>
          <w:szCs w:val="22"/>
        </w:rPr>
      </w:pPr>
    </w:p>
    <w:p w:rsidR="00125D90" w:rsidRPr="0095398F" w:rsidRDefault="00125D90" w:rsidP="00125D90">
      <w:pPr>
        <w:rPr>
          <w:rFonts w:ascii="Arial" w:hAnsi="Arial"/>
          <w:color w:val="FF0000"/>
          <w:sz w:val="36"/>
          <w:szCs w:val="36"/>
        </w:rPr>
      </w:pPr>
      <w:r>
        <w:rPr>
          <w:rFonts w:ascii="Arial" w:eastAsia="MS Mincho" w:hAnsi="Arial" w:cs="Arial"/>
          <w:color w:val="FF0000"/>
          <w:sz w:val="36"/>
          <w:szCs w:val="36"/>
        </w:rPr>
        <w:t xml:space="preserve">Changes to </w:t>
      </w:r>
      <w:hyperlink r:id="rId26" w:history="1">
        <w:r w:rsidRPr="0095398F">
          <w:rPr>
            <w:rStyle w:val="Hyperlink"/>
            <w:rFonts w:ascii="Arial" w:eastAsia="MS Mincho" w:hAnsi="Arial" w:cs="Arial"/>
            <w:color w:val="FF0000"/>
            <w:sz w:val="36"/>
            <w:szCs w:val="36"/>
          </w:rPr>
          <w:t>https://educate.intel.com/pblorder.htm</w:t>
        </w:r>
      </w:hyperlink>
      <w:r w:rsidRPr="0095398F">
        <w:rPr>
          <w:rFonts w:ascii="Arial" w:eastAsia="MS Mincho" w:hAnsi="Arial" w:cs="Arial"/>
          <w:color w:val="FF0000"/>
          <w:sz w:val="36"/>
          <w:szCs w:val="36"/>
        </w:rPr>
        <w:t xml:space="preserve"> </w:t>
      </w:r>
    </w:p>
    <w:p w:rsidR="00125D90" w:rsidRDefault="00125D90" w:rsidP="00125D90">
      <w:pPr>
        <w:rPr>
          <w:rFonts w:ascii="Arial" w:hAnsi="Arial"/>
          <w:sz w:val="22"/>
        </w:rPr>
      </w:pPr>
    </w:p>
    <w:p w:rsidR="00125D90" w:rsidRDefault="00125D90" w:rsidP="00125D90">
      <w:pPr>
        <w:rPr>
          <w:rFonts w:ascii="Arial" w:hAnsi="Arial"/>
          <w:color w:val="FF0000"/>
          <w:sz w:val="22"/>
        </w:rPr>
      </w:pPr>
      <w:r w:rsidRPr="00381E20">
        <w:rPr>
          <w:rFonts w:ascii="Arial" w:hAnsi="Arial"/>
          <w:color w:val="FF0000"/>
          <w:sz w:val="22"/>
        </w:rPr>
        <w:t xml:space="preserve">[No change </w:t>
      </w:r>
      <w:r>
        <w:rPr>
          <w:rFonts w:ascii="Arial" w:hAnsi="Arial"/>
          <w:color w:val="FF0000"/>
          <w:sz w:val="22"/>
        </w:rPr>
        <w:t xml:space="preserve">above </w:t>
      </w:r>
      <w:r w:rsidRPr="00381E20">
        <w:rPr>
          <w:rFonts w:ascii="Arial" w:hAnsi="Arial"/>
          <w:color w:val="FF0000"/>
          <w:sz w:val="22"/>
        </w:rPr>
        <w:t>this po</w:t>
      </w:r>
      <w:r>
        <w:rPr>
          <w:rFonts w:ascii="Arial" w:hAnsi="Arial"/>
          <w:color w:val="FF0000"/>
          <w:sz w:val="22"/>
        </w:rPr>
        <w:t>int</w:t>
      </w:r>
      <w:r w:rsidRPr="00381E20">
        <w:rPr>
          <w:rFonts w:ascii="Arial" w:hAnsi="Arial"/>
          <w:color w:val="FF0000"/>
          <w:sz w:val="22"/>
        </w:rPr>
        <w:t>]</w:t>
      </w:r>
    </w:p>
    <w:p w:rsidR="00125D90" w:rsidRPr="00381E20" w:rsidRDefault="00125D90" w:rsidP="00125D90">
      <w:pPr>
        <w:rPr>
          <w:rFonts w:ascii="Arial" w:hAnsi="Arial"/>
          <w:color w:val="FF0000"/>
          <w:sz w:val="22"/>
        </w:rPr>
      </w:pPr>
    </w:p>
    <w:p w:rsidR="00125D90" w:rsidRDefault="00125D90" w:rsidP="00125D90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125D90" w:rsidRDefault="00125D90" w:rsidP="00125D90">
      <w:pPr>
        <w:rPr>
          <w:rStyle w:val="Strong"/>
          <w:rFonts w:ascii="Verdana" w:hAnsi="Verdana"/>
          <w:color w:val="555555"/>
          <w:sz w:val="17"/>
          <w:szCs w:val="17"/>
        </w:rPr>
      </w:pPr>
      <w:r>
        <w:rPr>
          <w:rStyle w:val="Strong"/>
          <w:rFonts w:ascii="Verdana" w:hAnsi="Verdana"/>
          <w:color w:val="555555"/>
          <w:sz w:val="17"/>
          <w:szCs w:val="17"/>
        </w:rPr>
        <w:t>Order CDs for Intel® Teach Elements</w:t>
      </w:r>
    </w:p>
    <w:p w:rsidR="00125D90" w:rsidRDefault="00125D90" w:rsidP="00125D90">
      <w:pPr>
        <w:rPr>
          <w:rStyle w:val="Strong"/>
          <w:rFonts w:ascii="Verdana" w:hAnsi="Verdana"/>
          <w:color w:val="555555"/>
          <w:sz w:val="17"/>
          <w:szCs w:val="17"/>
        </w:rPr>
      </w:pP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r w:rsidRPr="004859B6">
        <w:rPr>
          <w:rStyle w:val="Strong"/>
          <w:rFonts w:ascii="Verdana" w:hAnsi="Verdana"/>
          <w:i/>
          <w:color w:val="555555"/>
          <w:sz w:val="17"/>
          <w:szCs w:val="17"/>
        </w:rPr>
        <w:t>Note:</w:t>
      </w:r>
      <w:r>
        <w:rPr>
          <w:rStyle w:val="Strong"/>
          <w:rFonts w:ascii="Verdana" w:hAnsi="Verdana"/>
          <w:color w:val="555555"/>
          <w:sz w:val="17"/>
          <w:szCs w:val="17"/>
        </w:rPr>
        <w:t xml:space="preserve"> You will receive </w:t>
      </w:r>
      <w:r w:rsidRPr="00381E20">
        <w:rPr>
          <w:rStyle w:val="Strong"/>
          <w:rFonts w:ascii="Verdana" w:hAnsi="Verdana"/>
          <w:color w:val="555555"/>
          <w:sz w:val="17"/>
          <w:szCs w:val="17"/>
          <w:u w:val="single"/>
        </w:rPr>
        <w:t>both</w:t>
      </w:r>
      <w:r>
        <w:rPr>
          <w:rStyle w:val="Strong"/>
          <w:rFonts w:ascii="Verdana" w:hAnsi="Verdana"/>
          <w:color w:val="555555"/>
          <w:sz w:val="17"/>
          <w:szCs w:val="17"/>
        </w:rPr>
        <w:t xml:space="preserve"> available courses on a CD, </w:t>
      </w:r>
      <w:r w:rsidRPr="004859B6">
        <w:rPr>
          <w:rStyle w:val="Strong"/>
          <w:rFonts w:ascii="Verdana" w:hAnsi="Verdana"/>
          <w:i/>
          <w:color w:val="555555"/>
          <w:sz w:val="17"/>
          <w:szCs w:val="17"/>
        </w:rPr>
        <w:t>Assessment in 21</w:t>
      </w:r>
      <w:r w:rsidRPr="004859B6">
        <w:rPr>
          <w:rStyle w:val="Strong"/>
          <w:rFonts w:ascii="Verdana" w:hAnsi="Verdana"/>
          <w:i/>
          <w:color w:val="555555"/>
          <w:sz w:val="17"/>
          <w:szCs w:val="17"/>
          <w:vertAlign w:val="superscript"/>
        </w:rPr>
        <w:t>st</w:t>
      </w:r>
      <w:r w:rsidRPr="004859B6">
        <w:rPr>
          <w:rStyle w:val="Strong"/>
          <w:rFonts w:ascii="Verdana" w:hAnsi="Verdana"/>
          <w:i/>
          <w:color w:val="555555"/>
          <w:sz w:val="17"/>
          <w:szCs w:val="17"/>
        </w:rPr>
        <w:t xml:space="preserve"> Century Classrooms</w:t>
      </w:r>
      <w:r>
        <w:rPr>
          <w:rStyle w:val="Strong"/>
          <w:rFonts w:ascii="Verdana" w:hAnsi="Verdana"/>
          <w:color w:val="555555"/>
          <w:sz w:val="17"/>
          <w:szCs w:val="17"/>
        </w:rPr>
        <w:t xml:space="preserve"> and </w:t>
      </w:r>
      <w:r w:rsidRPr="004859B6">
        <w:rPr>
          <w:rStyle w:val="Strong"/>
          <w:rFonts w:ascii="Verdana" w:hAnsi="Verdana"/>
          <w:i/>
          <w:color w:val="555555"/>
          <w:sz w:val="17"/>
          <w:szCs w:val="17"/>
        </w:rPr>
        <w:t>Project-Based Approaches</w:t>
      </w:r>
      <w:r>
        <w:rPr>
          <w:rFonts w:ascii="Verdana" w:hAnsi="Verdana"/>
          <w:color w:val="555555"/>
          <w:sz w:val="17"/>
          <w:szCs w:val="17"/>
        </w:rPr>
        <w:t xml:space="preserve"> </w:t>
      </w: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proofErr w:type="gramStart"/>
      <w:r>
        <w:rPr>
          <w:rFonts w:ascii="Verdana" w:hAnsi="Verdana"/>
          <w:color w:val="555555"/>
          <w:sz w:val="17"/>
          <w:szCs w:val="17"/>
        </w:rPr>
        <w:t>Order up to 25 CDs.</w:t>
      </w:r>
      <w:proofErr w:type="gramEnd"/>
      <w:r>
        <w:rPr>
          <w:rFonts w:ascii="Verdana" w:hAnsi="Verdana"/>
          <w:color w:val="555555"/>
          <w:sz w:val="17"/>
          <w:szCs w:val="17"/>
        </w:rPr>
        <w:t xml:space="preserve"> To request more than 25, please email </w:t>
      </w:r>
      <w:hyperlink r:id="rId27" w:history="1">
        <w:r>
          <w:rPr>
            <w:rStyle w:val="Hyperlink"/>
            <w:rFonts w:ascii="Verdana" w:hAnsi="Verdana"/>
            <w:sz w:val="17"/>
            <w:szCs w:val="17"/>
          </w:rPr>
          <w:t>Intel® Education Customer Support</w:t>
        </w:r>
      </w:hyperlink>
      <w:r>
        <w:rPr>
          <w:rFonts w:ascii="Verdana" w:hAnsi="Verdana"/>
          <w:color w:val="555555"/>
          <w:sz w:val="17"/>
          <w:szCs w:val="17"/>
        </w:rPr>
        <w:t xml:space="preserve"> </w:t>
      </w: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Quantity *: </w:t>
      </w:r>
      <w:r>
        <w:rPr>
          <w:rFonts w:ascii="Verdana" w:hAnsi="Verdana"/>
          <w:color w:val="555555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0.75pt;height:18pt" o:ole="">
            <v:imagedata r:id="rId28" o:title=""/>
          </v:shape>
          <w:control r:id="rId29" w:name="DefaultOcxName" w:shapeid="_x0000_i1044"/>
        </w:object>
      </w: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Please let us know which course(s) you plan to take or facilitate (PBA, Assessment, or Both)</w:t>
      </w:r>
      <w:r w:rsidRPr="00381E20">
        <w:rPr>
          <w:rFonts w:ascii="Verdana" w:hAnsi="Verdana"/>
          <w:color w:val="555555"/>
          <w:sz w:val="17"/>
          <w:szCs w:val="17"/>
        </w:rPr>
        <w:t>*:</w:t>
      </w:r>
    </w:p>
    <w:p w:rsidR="00125D90" w:rsidRPr="00381E20" w:rsidRDefault="00125D90" w:rsidP="00125D90">
      <w:pPr>
        <w:rPr>
          <w:rFonts w:ascii="Verdana" w:hAnsi="Verdana"/>
          <w:color w:val="555555"/>
          <w:sz w:val="17"/>
          <w:szCs w:val="17"/>
        </w:rPr>
      </w:pPr>
      <w:r w:rsidRPr="00381E20">
        <w:rPr>
          <w:rFonts w:ascii="Verdana" w:hAnsi="Verdana"/>
          <w:color w:val="555555"/>
          <w:sz w:val="17"/>
          <w:szCs w:val="17"/>
        </w:rPr>
        <w:t xml:space="preserve"> </w:t>
      </w:r>
      <w:r w:rsidRPr="00381E20">
        <w:rPr>
          <w:rFonts w:ascii="Verdana" w:hAnsi="Verdana"/>
          <w:color w:val="555555"/>
          <w:sz w:val="17"/>
          <w:szCs w:val="17"/>
        </w:rPr>
        <w:object w:dxaOrig="1440" w:dyaOrig="1440">
          <v:shape id="_x0000_i1043" type="#_x0000_t75" style="width:60.75pt;height:18pt" o:ole="">
            <v:imagedata r:id="rId28" o:title=""/>
          </v:shape>
          <w:control r:id="rId30" w:name="DefaultOcxName1" w:shapeid="_x0000_i1043"/>
        </w:object>
      </w:r>
    </w:p>
    <w:p w:rsidR="00125D90" w:rsidRDefault="00125D90" w:rsidP="00125D90">
      <w:pPr>
        <w:rPr>
          <w:rFonts w:ascii="Arial" w:hAnsi="Arial"/>
          <w:sz w:val="22"/>
        </w:rPr>
      </w:pPr>
    </w:p>
    <w:p w:rsidR="00125D90" w:rsidRPr="00381E20" w:rsidRDefault="00125D90" w:rsidP="00125D90">
      <w:pPr>
        <w:rPr>
          <w:rFonts w:ascii="Arial" w:hAnsi="Arial"/>
          <w:color w:val="FF0000"/>
          <w:sz w:val="22"/>
        </w:rPr>
      </w:pPr>
      <w:r w:rsidRPr="00381E20">
        <w:rPr>
          <w:rFonts w:ascii="Arial" w:hAnsi="Arial"/>
          <w:color w:val="FF0000"/>
          <w:sz w:val="22"/>
        </w:rPr>
        <w:t>[No change from this point down]</w:t>
      </w: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* Indicates required field </w:t>
      </w: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 xml:space="preserve">Intel cares about your personal privacy. Your information will only be used for the purposes for which it has been collected. Review Intel’s privacy policy </w:t>
      </w:r>
      <w:hyperlink r:id="rId31" w:tgtFrame="_blank" w:history="1">
        <w:r>
          <w:rPr>
            <w:rStyle w:val="Hyperlink"/>
            <w:rFonts w:ascii="Verdana" w:hAnsi="Verdana"/>
            <w:sz w:val="17"/>
            <w:szCs w:val="17"/>
          </w:rPr>
          <w:t>here</w:t>
        </w:r>
      </w:hyperlink>
      <w:r>
        <w:rPr>
          <w:rFonts w:ascii="Verdana" w:hAnsi="Verdana"/>
          <w:color w:val="555555"/>
          <w:sz w:val="17"/>
          <w:szCs w:val="17"/>
        </w:rPr>
        <w:t xml:space="preserve">. </w:t>
      </w: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</w:p>
    <w:p w:rsidR="00125D90" w:rsidRDefault="00125D90" w:rsidP="00125D90">
      <w:pPr>
        <w:rPr>
          <w:rFonts w:ascii="Verdana" w:hAnsi="Verdana"/>
          <w:b/>
          <w:bCs/>
          <w:color w:val="555555"/>
          <w:sz w:val="17"/>
          <w:szCs w:val="17"/>
        </w:rPr>
      </w:pPr>
      <w:r>
        <w:rPr>
          <w:rFonts w:ascii="Verdana" w:hAnsi="Verdana"/>
          <w:b/>
          <w:bCs/>
          <w:color w:val="555555"/>
          <w:sz w:val="17"/>
          <w:szCs w:val="17"/>
        </w:rPr>
        <w:t xml:space="preserve">By submitting this order, I confirm that I have read and agree to the </w:t>
      </w:r>
      <w:hyperlink r:id="rId32" w:tgtFrame="_blank" w:history="1">
        <w:r>
          <w:rPr>
            <w:rStyle w:val="Hyperlink"/>
            <w:rFonts w:ascii="Verdana" w:hAnsi="Verdana"/>
            <w:b/>
            <w:bCs/>
            <w:sz w:val="17"/>
            <w:szCs w:val="17"/>
          </w:rPr>
          <w:t>Terms of Use</w:t>
        </w:r>
      </w:hyperlink>
      <w:r>
        <w:rPr>
          <w:rFonts w:ascii="Verdana" w:hAnsi="Verdana"/>
          <w:b/>
          <w:bCs/>
          <w:color w:val="555555"/>
          <w:sz w:val="17"/>
          <w:szCs w:val="17"/>
        </w:rPr>
        <w:t xml:space="preserve"> </w:t>
      </w:r>
    </w:p>
    <w:p w:rsidR="00125D90" w:rsidRDefault="00125D90" w:rsidP="00125D90">
      <w:pPr>
        <w:rPr>
          <w:rFonts w:ascii="Verdana" w:hAnsi="Verdana"/>
          <w:b/>
          <w:bCs/>
          <w:color w:val="555555"/>
          <w:sz w:val="17"/>
          <w:szCs w:val="17"/>
        </w:rPr>
      </w:pPr>
    </w:p>
    <w:p w:rsidR="00125D90" w:rsidRDefault="00125D90" w:rsidP="00125D90">
      <w:pPr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object w:dxaOrig="1440" w:dyaOrig="1440">
          <v:shape id="_x0000_i1042" type="#_x0000_t75" style="width:36.75pt;height:22.5pt" o:ole="">
            <v:imagedata r:id="rId33" o:title=""/>
          </v:shape>
          <w:control r:id="rId34" w:name="DefaultOcxName2" w:shapeid="_x0000_i1042"/>
        </w:object>
      </w:r>
      <w:r>
        <w:rPr>
          <w:rFonts w:ascii="Verdana" w:hAnsi="Verdana"/>
          <w:color w:val="555555"/>
          <w:sz w:val="17"/>
          <w:szCs w:val="17"/>
        </w:rPr>
        <w:t xml:space="preserve">    </w:t>
      </w:r>
      <w:r>
        <w:rPr>
          <w:rFonts w:ascii="Verdana" w:hAnsi="Verdana"/>
          <w:color w:val="555555"/>
          <w:sz w:val="17"/>
          <w:szCs w:val="17"/>
        </w:rPr>
        <w:object w:dxaOrig="1440" w:dyaOrig="1440">
          <v:shape id="_x0000_i1041" type="#_x0000_t75" style="width:33.75pt;height:22.5pt" o:ole="">
            <v:imagedata r:id="rId35" o:title=""/>
          </v:shape>
          <w:control r:id="rId36" w:name="DefaultOcxName11" w:shapeid="_x0000_i1041"/>
        </w:object>
      </w:r>
    </w:p>
    <w:p w:rsidR="00125D90" w:rsidRDefault="00125D90" w:rsidP="00125D90">
      <w:pPr>
        <w:spacing w:line="1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7"/>
          <w:szCs w:val="17"/>
        </w:rPr>
        <w:t> </w:t>
      </w:r>
    </w:p>
    <w:p w:rsidR="00125D90" w:rsidRDefault="00125D90" w:rsidP="00125D90">
      <w:pPr>
        <w:rPr>
          <w:rFonts w:ascii="Arial" w:hAnsi="Arial"/>
          <w:sz w:val="22"/>
        </w:rPr>
      </w:pPr>
    </w:p>
    <w:p w:rsidR="00125D90" w:rsidRDefault="00125D90" w:rsidP="00125D90">
      <w:pPr>
        <w:rPr>
          <w:rFonts w:ascii="Arial" w:hAnsi="Arial" w:cs="Arial"/>
        </w:rPr>
      </w:pPr>
    </w:p>
    <w:p w:rsidR="00125D90" w:rsidRDefault="00125D90" w:rsidP="00125D90">
      <w:pPr>
        <w:rPr>
          <w:rFonts w:ascii="Arial" w:eastAsia="MS Mincho" w:hAnsi="Arial" w:cs="Arial"/>
          <w:sz w:val="16"/>
          <w:szCs w:val="16"/>
        </w:rPr>
      </w:pPr>
      <w:r w:rsidRPr="0095398F">
        <w:rPr>
          <w:rFonts w:ascii="Arial" w:eastAsia="MS Mincho" w:hAnsi="Arial" w:cs="Arial"/>
          <w:color w:val="FF0000"/>
          <w:sz w:val="36"/>
          <w:szCs w:val="36"/>
        </w:rPr>
        <w:t>Change</w:t>
      </w:r>
      <w:r>
        <w:rPr>
          <w:rFonts w:ascii="Arial" w:eastAsia="MS Mincho" w:hAnsi="Arial" w:cs="Arial"/>
          <w:color w:val="FF0000"/>
          <w:sz w:val="36"/>
          <w:szCs w:val="36"/>
        </w:rPr>
        <w:t xml:space="preserve">s </w:t>
      </w:r>
      <w:proofErr w:type="gramStart"/>
      <w:r>
        <w:rPr>
          <w:rFonts w:ascii="Arial" w:eastAsia="MS Mincho" w:hAnsi="Arial" w:cs="Arial"/>
          <w:color w:val="FF0000"/>
          <w:sz w:val="36"/>
          <w:szCs w:val="36"/>
        </w:rPr>
        <w:t xml:space="preserve">to </w:t>
      </w:r>
      <w:r>
        <w:rPr>
          <w:rFonts w:ascii="Arial" w:eastAsia="MS Mincho" w:hAnsi="Arial" w:cs="Arial"/>
          <w:sz w:val="16"/>
          <w:szCs w:val="16"/>
        </w:rPr>
        <w:t xml:space="preserve"> </w:t>
      </w:r>
      <w:proofErr w:type="gramEnd"/>
      <w:hyperlink r:id="rId37" w:history="1">
        <w:r w:rsidRPr="0040774C">
          <w:rPr>
            <w:rStyle w:val="Hyperlink"/>
            <w:rFonts w:ascii="Arial" w:eastAsia="MS Mincho" w:hAnsi="Arial" w:cs="Arial"/>
            <w:sz w:val="16"/>
            <w:szCs w:val="16"/>
          </w:rPr>
          <w:t>http://www.intel.com/education/elements/tha</w:t>
        </w:r>
        <w:r w:rsidRPr="0040774C">
          <w:rPr>
            <w:rStyle w:val="Hyperlink"/>
            <w:rFonts w:ascii="Arial" w:eastAsia="MS Mincho" w:hAnsi="Arial" w:cs="Arial"/>
            <w:sz w:val="16"/>
            <w:szCs w:val="16"/>
          </w:rPr>
          <w:t>n</w:t>
        </w:r>
        <w:r w:rsidRPr="0040774C">
          <w:rPr>
            <w:rStyle w:val="Hyperlink"/>
            <w:rFonts w:ascii="Arial" w:eastAsia="MS Mincho" w:hAnsi="Arial" w:cs="Arial"/>
            <w:sz w:val="16"/>
            <w:szCs w:val="16"/>
          </w:rPr>
          <w:t>kyou.htm</w:t>
        </w:r>
      </w:hyperlink>
      <w:r>
        <w:rPr>
          <w:rFonts w:ascii="Arial" w:eastAsia="MS Mincho" w:hAnsi="Arial" w:cs="Arial"/>
          <w:sz w:val="16"/>
          <w:szCs w:val="16"/>
        </w:rPr>
        <w:t xml:space="preserve"> </w:t>
      </w:r>
    </w:p>
    <w:p w:rsidR="00125D90" w:rsidRDefault="00125D90" w:rsidP="00125D90">
      <w:pPr>
        <w:rPr>
          <w:rFonts w:ascii="Arial" w:eastAsia="MS Mincho" w:hAnsi="Arial" w:cs="Arial"/>
          <w:sz w:val="16"/>
          <w:szCs w:val="16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125D90" w:rsidRPr="0095398F" w:rsidTr="007B6994">
        <w:trPr>
          <w:tblCellSpacing w:w="0" w:type="dxa"/>
        </w:trPr>
        <w:tc>
          <w:tcPr>
            <w:tcW w:w="0" w:type="auto"/>
            <w:vAlign w:val="center"/>
          </w:tcPr>
          <w:p w:rsidR="00125D90" w:rsidRPr="0095398F" w:rsidRDefault="00125D90" w:rsidP="007B6994">
            <w:pPr>
              <w:rPr>
                <w:rFonts w:ascii="Verdana" w:hAnsi="Verdana"/>
                <w:sz w:val="28"/>
                <w:szCs w:val="28"/>
              </w:rPr>
            </w:pPr>
            <w:r w:rsidRPr="0095398F">
              <w:rPr>
                <w:rFonts w:ascii="Verdana" w:hAnsi="Verdana"/>
                <w:sz w:val="28"/>
                <w:szCs w:val="28"/>
              </w:rPr>
              <w:lastRenderedPageBreak/>
              <w:t>Thank you for your order!</w:t>
            </w:r>
          </w:p>
        </w:tc>
      </w:tr>
    </w:tbl>
    <w:p w:rsidR="00125D90" w:rsidRPr="0095398F" w:rsidRDefault="00125D90" w:rsidP="00125D90">
      <w:pPr>
        <w:rPr>
          <w:rFonts w:ascii="Verdana" w:hAnsi="Verdana"/>
          <w:vanish/>
          <w:sz w:val="28"/>
          <w:szCs w:val="28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20"/>
      </w:tblGrid>
      <w:tr w:rsidR="00125D90" w:rsidRPr="0095398F" w:rsidTr="007B6994">
        <w:trPr>
          <w:tblCellSpacing w:w="0" w:type="dxa"/>
        </w:trPr>
        <w:tc>
          <w:tcPr>
            <w:tcW w:w="8520" w:type="dxa"/>
          </w:tcPr>
          <w:p w:rsidR="00125D90" w:rsidRDefault="00125D90" w:rsidP="007B6994">
            <w:pPr>
              <w:rPr>
                <w:rFonts w:ascii="Verdana" w:hAnsi="Verdana"/>
                <w:sz w:val="28"/>
                <w:szCs w:val="28"/>
              </w:rPr>
            </w:pPr>
          </w:p>
          <w:p w:rsidR="00125D90" w:rsidRDefault="00125D90" w:rsidP="007B6994">
            <w:pPr>
              <w:rPr>
                <w:rFonts w:ascii="Verdana" w:hAnsi="Verdana"/>
                <w:sz w:val="28"/>
                <w:szCs w:val="28"/>
              </w:rPr>
            </w:pPr>
            <w:r w:rsidRPr="0095398F">
              <w:rPr>
                <w:rFonts w:ascii="Verdana" w:hAnsi="Verdana"/>
                <w:sz w:val="28"/>
                <w:szCs w:val="28"/>
                <w:highlight w:val="yellow"/>
              </w:rPr>
              <w:t xml:space="preserve">Please </w:t>
            </w:r>
            <w:r>
              <w:rPr>
                <w:rFonts w:ascii="Verdana" w:hAnsi="Verdana"/>
                <w:sz w:val="28"/>
                <w:szCs w:val="28"/>
                <w:highlight w:val="yellow"/>
              </w:rPr>
              <w:t xml:space="preserve">remember </w:t>
            </w:r>
            <w:r w:rsidRPr="0095398F">
              <w:rPr>
                <w:rFonts w:ascii="Verdana" w:hAnsi="Verdana"/>
                <w:sz w:val="28"/>
                <w:szCs w:val="28"/>
                <w:highlight w:val="yellow"/>
              </w:rPr>
              <w:t>to complete the short survey included within the Course Resources to let us know what you think.</w:t>
            </w:r>
          </w:p>
          <w:p w:rsidR="00125D90" w:rsidRDefault="00125D90" w:rsidP="007B6994">
            <w:pPr>
              <w:rPr>
                <w:rFonts w:ascii="Verdana" w:hAnsi="Verdana"/>
                <w:sz w:val="28"/>
                <w:szCs w:val="28"/>
              </w:rPr>
            </w:pPr>
          </w:p>
          <w:p w:rsidR="00125D90" w:rsidRPr="0095398F" w:rsidRDefault="00125D90" w:rsidP="007B6994">
            <w:pPr>
              <w:rPr>
                <w:rFonts w:ascii="Verdana" w:hAnsi="Verdana"/>
                <w:color w:val="0070C0"/>
                <w:sz w:val="28"/>
                <w:szCs w:val="28"/>
                <w:u w:val="single"/>
              </w:rPr>
            </w:pPr>
            <w:hyperlink r:id="rId38" w:history="1">
              <w:r w:rsidRPr="0095398F">
                <w:rPr>
                  <w:rStyle w:val="Hyperlink"/>
                  <w:rFonts w:ascii="Verdana" w:hAnsi="Verdana"/>
                  <w:color w:val="0070C0"/>
                  <w:sz w:val="28"/>
                  <w:szCs w:val="28"/>
                  <w:highlight w:val="yellow"/>
                </w:rPr>
                <w:t>Return</w:t>
              </w:r>
            </w:hyperlink>
            <w:r w:rsidRPr="0095398F">
              <w:rPr>
                <w:rFonts w:ascii="Verdana" w:hAnsi="Verdana"/>
                <w:color w:val="0070C0"/>
                <w:sz w:val="28"/>
                <w:szCs w:val="28"/>
                <w:highlight w:val="yellow"/>
                <w:u w:val="single"/>
              </w:rPr>
              <w:t xml:space="preserve"> to Intel® Education Resources for Teachers</w:t>
            </w:r>
            <w:r w:rsidRPr="0095398F">
              <w:rPr>
                <w:rFonts w:ascii="Verdana" w:hAnsi="Verdana"/>
                <w:color w:val="0070C0"/>
                <w:sz w:val="28"/>
                <w:szCs w:val="28"/>
              </w:rPr>
              <w:t xml:space="preserve"> </w:t>
            </w:r>
            <w:r w:rsidRPr="0095398F">
              <w:rPr>
                <w:rFonts w:ascii="Verdana" w:hAnsi="Verdana"/>
                <w:color w:val="FF0000"/>
                <w:sz w:val="28"/>
                <w:szCs w:val="28"/>
              </w:rPr>
              <w:t>[Link to</w:t>
            </w: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hyperlink r:id="rId39" w:history="1">
              <w:r w:rsidRPr="0040774C">
                <w:rPr>
                  <w:rStyle w:val="Hyperlink"/>
                  <w:rFonts w:ascii="Verdana" w:hAnsi="Verdana"/>
                  <w:sz w:val="28"/>
                  <w:szCs w:val="28"/>
                </w:rPr>
                <w:t>www.intel.com/education/teachers</w:t>
              </w:r>
            </w:hyperlink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 ]</w:t>
            </w:r>
            <w:r w:rsidRPr="0095398F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125D90" w:rsidRPr="00527382" w:rsidRDefault="00125D90" w:rsidP="00125D90">
      <w:pPr>
        <w:rPr>
          <w:rFonts w:ascii="Arial" w:hAnsi="Arial" w:cs="Arial"/>
        </w:rPr>
      </w:pPr>
    </w:p>
    <w:p w:rsidR="00125D90" w:rsidRDefault="00125D90"/>
    <w:sectPr w:rsidR="00125D90" w:rsidSect="0098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475"/>
    <w:multiLevelType w:val="multilevel"/>
    <w:tmpl w:val="453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B2140"/>
    <w:multiLevelType w:val="hybridMultilevel"/>
    <w:tmpl w:val="82C66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D90"/>
    <w:rsid w:val="00125D90"/>
    <w:rsid w:val="0098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5D90"/>
    <w:pPr>
      <w:keepNext/>
      <w:tabs>
        <w:tab w:val="left" w:pos="360"/>
        <w:tab w:val="left" w:pos="720"/>
        <w:tab w:val="left" w:pos="1080"/>
        <w:tab w:val="left" w:pos="1440"/>
      </w:tabs>
      <w:spacing w:before="60" w:after="60"/>
      <w:outlineLvl w:val="0"/>
    </w:pPr>
    <w:rPr>
      <w:rFonts w:ascii="Arial" w:hAnsi="Arial" w:cs="Arial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5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5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D90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25D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25D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25D90"/>
    <w:rPr>
      <w:color w:val="0000FF"/>
      <w:u w:val="single"/>
    </w:rPr>
  </w:style>
  <w:style w:type="paragraph" w:styleId="NormalWeb">
    <w:name w:val="Normal (Web)"/>
    <w:aliases w:val="Normal (Web) Char Char Char"/>
    <w:basedOn w:val="Normal"/>
    <w:uiPriority w:val="99"/>
    <w:rsid w:val="00125D90"/>
    <w:pPr>
      <w:tabs>
        <w:tab w:val="left" w:pos="360"/>
        <w:tab w:val="left" w:pos="720"/>
        <w:tab w:val="left" w:pos="1080"/>
        <w:tab w:val="left" w:pos="1440"/>
      </w:tabs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90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5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com/education/elements/" TargetMode="External"/><Relationship Id="rId13" Type="http://schemas.openxmlformats.org/officeDocument/2006/relationships/hyperlink" Target="http://download.intel.com/education/common/en/resources/Elements/Intel_Teach_Elements_Overview.pdf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educate.intel.com/pblorder.htm" TargetMode="External"/><Relationship Id="rId39" Type="http://schemas.openxmlformats.org/officeDocument/2006/relationships/hyperlink" Target="http://www.intel.com/education/teacher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control" Target="activeX/activeX3.xml"/><Relationship Id="rId7" Type="http://schemas.openxmlformats.org/officeDocument/2006/relationships/hyperlink" Target="https://educate.intel.com/pblorder.htm" TargetMode="External"/><Relationship Id="rId12" Type="http://schemas.openxmlformats.org/officeDocument/2006/relationships/hyperlink" Target="http://download.intel.com/education/common/en/resources/Elements/Assessment/Elements%20Assessment%20Syllabus.pdf" TargetMode="External"/><Relationship Id="rId17" Type="http://schemas.openxmlformats.org/officeDocument/2006/relationships/image" Target="http://www.intel.com/education/images/elements/PBL_2009_PBL.jpg" TargetMode="External"/><Relationship Id="rId25" Type="http://schemas.openxmlformats.org/officeDocument/2006/relationships/hyperlink" Target="http://www.intel.com/education/elements/thankyou.htm" TargetMode="External"/><Relationship Id="rId33" Type="http://schemas.openxmlformats.org/officeDocument/2006/relationships/image" Target="media/image7.wmf"/><Relationship Id="rId38" Type="http://schemas.openxmlformats.org/officeDocument/2006/relationships/hyperlink" Target="http://www.intel.com/education/elements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intel.com/education/elements/index.htm" TargetMode="External"/><Relationship Id="rId29" Type="http://schemas.openxmlformats.org/officeDocument/2006/relationships/control" Target="activeX/activeX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el.com/education/tools/index.htm" TargetMode="External"/><Relationship Id="rId11" Type="http://schemas.openxmlformats.org/officeDocument/2006/relationships/hyperlink" Target="http://download.intel.com/education/common/en/resources/Elements/PBL/Project_Based_Syllabus.pdf" TargetMode="External"/><Relationship Id="rId24" Type="http://schemas.openxmlformats.org/officeDocument/2006/relationships/hyperlink" Target="https://educate.intel.com/pblorder.htm" TargetMode="External"/><Relationship Id="rId32" Type="http://schemas.openxmlformats.org/officeDocument/2006/relationships/hyperlink" Target="http://download.intel.com/education/teach/public/Terms-of-Use-Elements.pdf" TargetMode="External"/><Relationship Id="rId37" Type="http://schemas.openxmlformats.org/officeDocument/2006/relationships/hyperlink" Target="http://www.intel.com/education/elements/thankyou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ntel.com/education/elements/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www.intel.com/education/elements" TargetMode="External"/><Relationship Id="rId28" Type="http://schemas.openxmlformats.org/officeDocument/2006/relationships/image" Target="media/image6.wmf"/><Relationship Id="rId36" Type="http://schemas.openxmlformats.org/officeDocument/2006/relationships/control" Target="activeX/activeX4.xml"/><Relationship Id="rId10" Type="http://schemas.openxmlformats.org/officeDocument/2006/relationships/hyperlink" Target="http://www.surveymonkey.com/s/MG8KKY5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intel.com/sites/sitewide/en_US/privacy/privac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.aspx?sm=G9NN_2fpuDSez_2b_2f9ZAj0OenQ_3d_3d" TargetMode="External"/><Relationship Id="rId14" Type="http://schemas.openxmlformats.org/officeDocument/2006/relationships/hyperlink" Target="http://www.intel.com/education/teach/us" TargetMode="External"/><Relationship Id="rId22" Type="http://schemas.openxmlformats.org/officeDocument/2006/relationships/hyperlink" Target="http://www.intel.com/education/tools/index.htm" TargetMode="External"/><Relationship Id="rId27" Type="http://schemas.openxmlformats.org/officeDocument/2006/relationships/hyperlink" Target="mailto:teacher.training@intel.com" TargetMode="External"/><Relationship Id="rId30" Type="http://schemas.openxmlformats.org/officeDocument/2006/relationships/control" Target="activeX/activeX2.xml"/><Relationship Id="rId35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6606</Characters>
  <Application>Microsoft Office Word</Application>
  <DocSecurity>0</DocSecurity>
  <Lines>55</Lines>
  <Paragraphs>15</Paragraphs>
  <ScaleCrop>false</ScaleCrop>
  <Company>Intel Corporation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lmclampi</dc:creator>
  <cp:lastModifiedBy>lmclampi</cp:lastModifiedBy>
  <cp:revision>1</cp:revision>
  <dcterms:created xsi:type="dcterms:W3CDTF">2010-06-15T16:56:00Z</dcterms:created>
  <dcterms:modified xsi:type="dcterms:W3CDTF">2010-06-15T16:58:00Z</dcterms:modified>
</cp:coreProperties>
</file>